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7D06" w14:textId="77777777" w:rsidR="00D14814" w:rsidRDefault="00D14814" w:rsidP="007A4165">
      <w:pPr>
        <w:jc w:val="center"/>
        <w:rPr>
          <w:rFonts w:asciiTheme="minorHAnsi" w:hAnsiTheme="minorHAnsi" w:cstheme="minorHAnsi"/>
          <w:b/>
        </w:rPr>
      </w:pPr>
    </w:p>
    <w:p w14:paraId="004F2906" w14:textId="57AA3B4C" w:rsidR="00AA7CB5" w:rsidRDefault="002B73DD" w:rsidP="007A4165">
      <w:pPr>
        <w:jc w:val="center"/>
        <w:rPr>
          <w:rFonts w:asciiTheme="minorHAnsi" w:hAnsiTheme="minorHAnsi" w:cstheme="minorHAnsi"/>
          <w:b/>
        </w:rPr>
      </w:pPr>
      <w:r>
        <w:rPr>
          <w:rFonts w:asciiTheme="minorHAnsi" w:hAnsiTheme="minorHAnsi" w:cstheme="minorHAnsi"/>
          <w:b/>
        </w:rPr>
        <w:t>THE BREAD AND BUTTER PROJECT –</w:t>
      </w:r>
      <w:r w:rsidR="00BC583B">
        <w:rPr>
          <w:rFonts w:asciiTheme="minorHAnsi" w:hAnsiTheme="minorHAnsi" w:cstheme="minorHAnsi"/>
          <w:b/>
        </w:rPr>
        <w:t xml:space="preserve"> </w:t>
      </w:r>
      <w:r w:rsidR="00825088" w:rsidRPr="006705BB">
        <w:rPr>
          <w:rFonts w:asciiTheme="minorHAnsi" w:hAnsiTheme="minorHAnsi" w:cstheme="minorHAnsi"/>
          <w:b/>
        </w:rPr>
        <w:t>PRIVACY POLICY</w:t>
      </w:r>
      <w:r>
        <w:rPr>
          <w:rFonts w:asciiTheme="minorHAnsi" w:hAnsiTheme="minorHAnsi" w:cstheme="minorHAnsi"/>
          <w:b/>
        </w:rPr>
        <w:t xml:space="preserve"> </w:t>
      </w:r>
    </w:p>
    <w:p w14:paraId="4043A3A7" w14:textId="0D8A5ECE" w:rsidR="002B73DD" w:rsidRPr="007A518E" w:rsidRDefault="002B73DD" w:rsidP="006C5E42">
      <w:pPr>
        <w:ind w:left="680" w:hanging="680"/>
        <w:jc w:val="center"/>
        <w:rPr>
          <w:rFonts w:asciiTheme="minorHAnsi" w:hAnsiTheme="minorHAnsi" w:cstheme="minorHAnsi"/>
          <w:bCs/>
        </w:rPr>
      </w:pPr>
    </w:p>
    <w:p w14:paraId="05F9E97C" w14:textId="77777777" w:rsidR="001549E3" w:rsidRPr="006705BB" w:rsidRDefault="001549E3">
      <w:pPr>
        <w:rPr>
          <w:rFonts w:asciiTheme="minorHAnsi" w:hAnsiTheme="minorHAnsi" w:cstheme="minorHAnsi"/>
          <w:b/>
        </w:rPr>
      </w:pPr>
    </w:p>
    <w:p w14:paraId="3AE3FF29" w14:textId="77777777" w:rsidR="00825088" w:rsidRPr="006705BB" w:rsidRDefault="00825088" w:rsidP="00483892">
      <w:pPr>
        <w:pStyle w:val="MELegal1"/>
        <w:rPr>
          <w:rFonts w:asciiTheme="minorHAnsi" w:hAnsiTheme="minorHAnsi" w:cstheme="minorHAnsi"/>
          <w:b/>
        </w:rPr>
      </w:pPr>
      <w:r w:rsidRPr="006705BB">
        <w:rPr>
          <w:rFonts w:asciiTheme="minorHAnsi" w:hAnsiTheme="minorHAnsi" w:cstheme="minorHAnsi"/>
          <w:b/>
        </w:rPr>
        <w:t>ABOUT THIS POLICY</w:t>
      </w:r>
    </w:p>
    <w:p w14:paraId="57C095D2" w14:textId="5452BB90" w:rsidR="00F72599" w:rsidRPr="006705BB" w:rsidRDefault="003B21A6" w:rsidP="00834F66">
      <w:pPr>
        <w:pStyle w:val="MELegal2"/>
      </w:pPr>
      <w:r w:rsidRPr="006705BB">
        <w:t xml:space="preserve">This </w:t>
      </w:r>
      <w:r w:rsidR="00450A63" w:rsidRPr="006705BB">
        <w:t>Privacy Policy (</w:t>
      </w:r>
      <w:r w:rsidR="00450A63" w:rsidRPr="006705BB">
        <w:rPr>
          <w:b/>
        </w:rPr>
        <w:t>Policy</w:t>
      </w:r>
      <w:r w:rsidR="00450A63" w:rsidRPr="006705BB">
        <w:t>)</w:t>
      </w:r>
      <w:r w:rsidRPr="006705BB">
        <w:t xml:space="preserve"> </w:t>
      </w:r>
      <w:r w:rsidR="00A72A17">
        <w:t>applies to</w:t>
      </w:r>
      <w:r w:rsidRPr="006705BB">
        <w:t xml:space="preserve"> </w:t>
      </w:r>
      <w:r w:rsidR="00781E70">
        <w:t xml:space="preserve">The Bread and Butter Project ABN 68 153 260 </w:t>
      </w:r>
      <w:proofErr w:type="gramStart"/>
      <w:r w:rsidR="00781E70">
        <w:t xml:space="preserve">970 </w:t>
      </w:r>
      <w:r w:rsidR="00F44001" w:rsidRPr="006705BB">
        <w:t xml:space="preserve"> </w:t>
      </w:r>
      <w:r w:rsidR="00781E70">
        <w:t>(</w:t>
      </w:r>
      <w:proofErr w:type="gramEnd"/>
      <w:r w:rsidR="00781E70">
        <w:t>"</w:t>
      </w:r>
      <w:r w:rsidR="00781E70" w:rsidRPr="007A518E">
        <w:rPr>
          <w:b/>
          <w:bCs/>
        </w:rPr>
        <w:t>TBBP</w:t>
      </w:r>
      <w:r w:rsidR="00A72A17">
        <w:t xml:space="preserve">", </w:t>
      </w:r>
      <w:r w:rsidR="00F44001" w:rsidRPr="006705BB">
        <w:t>"</w:t>
      </w:r>
      <w:r w:rsidR="00F44001" w:rsidRPr="006705BB">
        <w:rPr>
          <w:b/>
        </w:rPr>
        <w:t>we</w:t>
      </w:r>
      <w:r w:rsidR="00F44001" w:rsidRPr="006705BB">
        <w:t xml:space="preserve">", </w:t>
      </w:r>
      <w:r w:rsidR="00FB246F">
        <w:t>"</w:t>
      </w:r>
      <w:r w:rsidR="00F44001" w:rsidRPr="006705BB">
        <w:rPr>
          <w:b/>
        </w:rPr>
        <w:t>our</w:t>
      </w:r>
      <w:r w:rsidR="00F44001" w:rsidRPr="006705BB">
        <w:t>" or "</w:t>
      </w:r>
      <w:r w:rsidR="00F44001" w:rsidRPr="006705BB">
        <w:rPr>
          <w:b/>
        </w:rPr>
        <w:t>us</w:t>
      </w:r>
      <w:r w:rsidR="00F44001" w:rsidRPr="00F06AA5">
        <w:t>"</w:t>
      </w:r>
      <w:r w:rsidR="00F44001" w:rsidRPr="006705BB">
        <w:t>)</w:t>
      </w:r>
      <w:r w:rsidR="0056055F">
        <w:t>.</w:t>
      </w:r>
    </w:p>
    <w:p w14:paraId="12406F89" w14:textId="0D033231" w:rsidR="00BC583B" w:rsidRDefault="00FD62D9" w:rsidP="00834F66">
      <w:pPr>
        <w:pStyle w:val="MELegal2"/>
      </w:pPr>
      <w:r>
        <w:t xml:space="preserve">TBBP is </w:t>
      </w:r>
      <w:r w:rsidR="00B020F8">
        <w:t xml:space="preserve">a </w:t>
      </w:r>
      <w:r>
        <w:t>social enterprise bakery</w:t>
      </w:r>
      <w:r w:rsidR="00B020F8">
        <w:t xml:space="preserve"> and registered charity. TBBP</w:t>
      </w:r>
      <w:r>
        <w:t xml:space="preserve"> invests 100% of its profits into the training of refugees and asylum seekers </w:t>
      </w:r>
      <w:r w:rsidR="003020A4">
        <w:t>to</w:t>
      </w:r>
      <w:r>
        <w:t xml:space="preserve"> become qualified in the artisan of baking and to secure sustainable employment in the industry. </w:t>
      </w:r>
      <w:r w:rsidR="003020A4">
        <w:t>TBBP aims to boost refugees' and asylum seekers' prospects of successful resettlement, employment and having a strong sense of belonging.</w:t>
      </w:r>
    </w:p>
    <w:p w14:paraId="429A78F7" w14:textId="77777777" w:rsidR="004A310F" w:rsidRDefault="000A06D4" w:rsidP="000A06D4">
      <w:pPr>
        <w:pStyle w:val="MELegal2"/>
      </w:pPr>
      <w:r>
        <w:t xml:space="preserve">This Policy does </w:t>
      </w:r>
      <w:r w:rsidRPr="00910629">
        <w:rPr>
          <w:b/>
          <w:bCs/>
        </w:rPr>
        <w:t>not</w:t>
      </w:r>
      <w:r>
        <w:t xml:space="preserve"> apply to</w:t>
      </w:r>
      <w:r w:rsidR="004A310F">
        <w:t>:</w:t>
      </w:r>
    </w:p>
    <w:p w14:paraId="47B962FA" w14:textId="5DA6CF59" w:rsidR="004A310F" w:rsidRDefault="004A310F" w:rsidP="004A310F">
      <w:pPr>
        <w:pStyle w:val="MELegal3"/>
      </w:pPr>
      <w:r>
        <w:t xml:space="preserve">job </w:t>
      </w:r>
      <w:proofErr w:type="gramStart"/>
      <w:r>
        <w:t>applicants;</w:t>
      </w:r>
      <w:proofErr w:type="gramEnd"/>
    </w:p>
    <w:p w14:paraId="680A29B1" w14:textId="25B64CA3" w:rsidR="004A310F" w:rsidRDefault="004A310F" w:rsidP="004A310F">
      <w:pPr>
        <w:pStyle w:val="MELegal3"/>
      </w:pPr>
      <w:proofErr w:type="gramStart"/>
      <w:r>
        <w:t>e</w:t>
      </w:r>
      <w:r w:rsidR="000A06D4">
        <w:t>mployees</w:t>
      </w:r>
      <w:r>
        <w:t>;</w:t>
      </w:r>
      <w:proofErr w:type="gramEnd"/>
    </w:p>
    <w:p w14:paraId="6DB5A930" w14:textId="61E6CF61" w:rsidR="004A310F" w:rsidRDefault="004A310F" w:rsidP="004A310F">
      <w:pPr>
        <w:pStyle w:val="MELegal3"/>
      </w:pPr>
      <w:r w:rsidRPr="004A310F">
        <w:t>people seeking refuge or asylum that participate (or are applying to participate) in our traineeship programs</w:t>
      </w:r>
      <w:r>
        <w:t>; or</w:t>
      </w:r>
    </w:p>
    <w:p w14:paraId="4AF305F9" w14:textId="6C2CE1E6" w:rsidR="004A310F" w:rsidRDefault="004A310F" w:rsidP="00590BCC">
      <w:pPr>
        <w:pStyle w:val="MELegal3"/>
      </w:pPr>
      <w:r>
        <w:t xml:space="preserve">volunteers (or applicants for volunteer positions). </w:t>
      </w:r>
    </w:p>
    <w:p w14:paraId="0753F06A" w14:textId="33F944CC" w:rsidR="000A06D4" w:rsidRDefault="000A06D4" w:rsidP="00590BCC">
      <w:pPr>
        <w:ind w:left="680"/>
      </w:pPr>
      <w:r>
        <w:t xml:space="preserve">If you are </w:t>
      </w:r>
      <w:r w:rsidR="004A310F">
        <w:t>one of these individuals</w:t>
      </w:r>
      <w:r>
        <w:t>, please see our separate privacy policy</w:t>
      </w:r>
      <w:r w:rsidR="00AE71F8">
        <w:t>, which can be made available on request.</w:t>
      </w:r>
    </w:p>
    <w:p w14:paraId="5729F502" w14:textId="77777777" w:rsidR="00590BCC" w:rsidRDefault="00590BCC" w:rsidP="00590BCC">
      <w:pPr>
        <w:ind w:left="680"/>
      </w:pPr>
    </w:p>
    <w:p w14:paraId="4D0390DE" w14:textId="10039A10" w:rsidR="008C7B9B" w:rsidRPr="005B615B" w:rsidRDefault="00E45B80" w:rsidP="00834F66">
      <w:pPr>
        <w:pStyle w:val="MELegal2"/>
      </w:pPr>
      <w:r w:rsidRPr="006705BB">
        <w:t>We understand the importance of protecting your personal information.  This Policy outlines the types of personal information that we usually collect, the purposes for which we collect it, to whom we disclose it</w:t>
      </w:r>
      <w:r w:rsidR="000A06D4">
        <w:t>, and</w:t>
      </w:r>
      <w:r w:rsidRPr="006705BB">
        <w:t xml:space="preserve"> how we hold</w:t>
      </w:r>
      <w:r w:rsidR="000A06D4">
        <w:t xml:space="preserve"> it</w:t>
      </w:r>
      <w:r w:rsidRPr="006705BB">
        <w:t xml:space="preserve"> and keep it secure</w:t>
      </w:r>
      <w:r w:rsidR="000A06D4">
        <w:t>.  It also outlines</w:t>
      </w:r>
      <w:r w:rsidRPr="006705BB">
        <w:t xml:space="preserve"> how</w:t>
      </w:r>
      <w:r w:rsidR="000A06D4">
        <w:t xml:space="preserve"> to access </w:t>
      </w:r>
      <w:r w:rsidR="00044264">
        <w:t>or</w:t>
      </w:r>
      <w:r w:rsidR="000A06D4">
        <w:t xml:space="preserve"> correct your personal information, how</w:t>
      </w:r>
      <w:r w:rsidRPr="006705BB">
        <w:t xml:space="preserve"> to</w:t>
      </w:r>
      <w:r w:rsidR="000A06D4">
        <w:t xml:space="preserve"> make a privacy</w:t>
      </w:r>
      <w:r w:rsidRPr="006705BB">
        <w:t xml:space="preserve"> complain</w:t>
      </w:r>
      <w:r w:rsidR="000A06D4">
        <w:t>t</w:t>
      </w:r>
      <w:r w:rsidRPr="006705BB">
        <w:t xml:space="preserve"> and how we deal with complaints.  </w:t>
      </w:r>
    </w:p>
    <w:p w14:paraId="7A96176E" w14:textId="77777777" w:rsidR="00B030C8" w:rsidRDefault="00B00216" w:rsidP="00834F66">
      <w:pPr>
        <w:pStyle w:val="MELegal2"/>
      </w:pPr>
      <w:r>
        <w:t xml:space="preserve">In this Policy, </w:t>
      </w:r>
      <w:r>
        <w:rPr>
          <w:b/>
        </w:rPr>
        <w:t>personal information</w:t>
      </w:r>
      <w:r>
        <w:t xml:space="preserve"> means any information </w:t>
      </w:r>
      <w:r w:rsidR="001639ED">
        <w:t xml:space="preserve">or opinion </w:t>
      </w:r>
      <w:r>
        <w:t xml:space="preserve">about an identified individual or an </w:t>
      </w:r>
      <w:r w:rsidRPr="00412FC4">
        <w:t>individual who is reasonably identifiable</w:t>
      </w:r>
      <w:r w:rsidR="001639ED" w:rsidRPr="00412FC4">
        <w:t>,</w:t>
      </w:r>
      <w:r w:rsidR="001639ED">
        <w:t xml:space="preserve"> whether t</w:t>
      </w:r>
      <w:r w:rsidR="008970C6">
        <w:t>rue or not</w:t>
      </w:r>
      <w:r>
        <w:t xml:space="preserve">. </w:t>
      </w:r>
      <w:r w:rsidR="00834F66">
        <w:t xml:space="preserve"> </w:t>
      </w:r>
      <w:r>
        <w:t>It does not include information that is de-identified.</w:t>
      </w:r>
      <w:r w:rsidR="001E39BB">
        <w:t xml:space="preserve"> </w:t>
      </w:r>
    </w:p>
    <w:p w14:paraId="3DC4EDE2" w14:textId="451AA72E" w:rsidR="003B21A6" w:rsidRPr="007A518E" w:rsidRDefault="003B21A6" w:rsidP="007A518E">
      <w:pPr>
        <w:pStyle w:val="MELegal2"/>
        <w:rPr>
          <w:rFonts w:asciiTheme="minorHAnsi" w:hAnsiTheme="minorHAnsi" w:cstheme="minorHAnsi"/>
        </w:rPr>
      </w:pPr>
      <w:r w:rsidRPr="006705BB">
        <w:t>We may change this Policy from time to time, by</w:t>
      </w:r>
      <w:r w:rsidRPr="005B615B">
        <w:t xml:space="preserve"> </w:t>
      </w:r>
      <w:r w:rsidR="00B030C8">
        <w:t xml:space="preserve">publishing changes </w:t>
      </w:r>
      <w:r w:rsidR="000A06D4">
        <w:t>on</w:t>
      </w:r>
      <w:r w:rsidR="00B030C8">
        <w:t xml:space="preserve"> our website</w:t>
      </w:r>
      <w:r w:rsidR="00F00FAB">
        <w:t>.</w:t>
      </w:r>
    </w:p>
    <w:p w14:paraId="46E6CCF9" w14:textId="77777777" w:rsidR="00825088" w:rsidRDefault="00825088" w:rsidP="00825088">
      <w:pPr>
        <w:pStyle w:val="MELegal1"/>
        <w:rPr>
          <w:rFonts w:asciiTheme="minorHAnsi" w:hAnsiTheme="minorHAnsi" w:cstheme="minorHAnsi"/>
          <w:b/>
        </w:rPr>
      </w:pPr>
      <w:r w:rsidRPr="006705BB">
        <w:rPr>
          <w:rFonts w:asciiTheme="minorHAnsi" w:hAnsiTheme="minorHAnsi" w:cstheme="minorHAnsi"/>
          <w:b/>
        </w:rPr>
        <w:t>TYPES OF PERSONAL INFORMATION WE COLLECT</w:t>
      </w:r>
    </w:p>
    <w:p w14:paraId="0D06BE05" w14:textId="6FE42DC2" w:rsidR="00F7202B" w:rsidRPr="00AE71F8" w:rsidRDefault="00175163">
      <w:pPr>
        <w:pStyle w:val="MELegal2"/>
      </w:pPr>
      <w:r>
        <w:t xml:space="preserve">The types of personal information we </w:t>
      </w:r>
      <w:r w:rsidR="00097BD8">
        <w:t xml:space="preserve">collect about you depends on the dealings you have with us, and may </w:t>
      </w:r>
      <w:r w:rsidR="00097BD8" w:rsidRPr="00AE71F8">
        <w:t>include</w:t>
      </w:r>
      <w:r w:rsidRPr="00AE71F8">
        <w:t>:</w:t>
      </w:r>
    </w:p>
    <w:p w14:paraId="0B7567D2" w14:textId="7B874C8D" w:rsidR="00F00FAB" w:rsidRPr="00AE71F8" w:rsidRDefault="00A6288E">
      <w:pPr>
        <w:pStyle w:val="MELegal3"/>
      </w:pPr>
      <w:r w:rsidRPr="00AE71F8">
        <w:t xml:space="preserve">your </w:t>
      </w:r>
      <w:r w:rsidR="003251BB" w:rsidRPr="00AE71F8">
        <w:t>name, address, email address and phone number</w:t>
      </w:r>
      <w:r w:rsidRPr="00AE71F8">
        <w:t>; and</w:t>
      </w:r>
    </w:p>
    <w:p w14:paraId="0D8B28F3" w14:textId="7CD115D4" w:rsidR="00E63620" w:rsidRPr="00AE71F8" w:rsidRDefault="003251BB" w:rsidP="00AE71F8">
      <w:pPr>
        <w:pStyle w:val="MELegal3"/>
      </w:pPr>
      <w:r w:rsidRPr="00AE71F8">
        <w:t>your interests and preferences.</w:t>
      </w:r>
    </w:p>
    <w:p w14:paraId="75BBC049" w14:textId="77777777" w:rsidR="007D1EB6" w:rsidRPr="009B1155" w:rsidRDefault="007D1EB6" w:rsidP="007D1EB6">
      <w:pPr>
        <w:pStyle w:val="MELegal1"/>
        <w:rPr>
          <w:rFonts w:cs="Arial"/>
          <w:b/>
        </w:rPr>
      </w:pPr>
      <w:r>
        <w:rPr>
          <w:rFonts w:cs="Arial"/>
          <w:b/>
        </w:rPr>
        <w:t>DEALING WITH US A</w:t>
      </w:r>
      <w:r w:rsidRPr="009B1155">
        <w:rPr>
          <w:rFonts w:cs="Arial"/>
          <w:b/>
        </w:rPr>
        <w:t>NONYM</w:t>
      </w:r>
      <w:r>
        <w:rPr>
          <w:rFonts w:cs="Arial"/>
          <w:b/>
        </w:rPr>
        <w:t>OUSLY OR USING A PSEUDONYM</w:t>
      </w:r>
    </w:p>
    <w:p w14:paraId="3ECCB8F7" w14:textId="77777777" w:rsidR="007D1EB6" w:rsidRDefault="007D1EB6" w:rsidP="00834F66">
      <w:pPr>
        <w:pStyle w:val="MELegal2"/>
      </w:pPr>
      <w:r w:rsidRPr="003F5256">
        <w:t>Where possible</w:t>
      </w:r>
      <w:r>
        <w:t xml:space="preserve"> and lawful</w:t>
      </w:r>
      <w:r w:rsidRPr="003F5256">
        <w:t xml:space="preserve">, </w:t>
      </w:r>
      <w:r>
        <w:t>you may</w:t>
      </w:r>
      <w:r w:rsidR="00000C1F">
        <w:t xml:space="preserve"> </w:t>
      </w:r>
      <w:r w:rsidRPr="003F5256">
        <w:t xml:space="preserve">interact with us anonymously or using a pseudonym. For example, if you contact </w:t>
      </w:r>
      <w:r>
        <w:t>us</w:t>
      </w:r>
      <w:r w:rsidRPr="003F5256">
        <w:t xml:space="preserve"> with a general </w:t>
      </w:r>
      <w:proofErr w:type="gramStart"/>
      <w:r w:rsidRPr="003F5256">
        <w:t>question</w:t>
      </w:r>
      <w:proofErr w:type="gramEnd"/>
      <w:r w:rsidRPr="003F5256">
        <w:t xml:space="preserve"> we will not </w:t>
      </w:r>
      <w:r>
        <w:t xml:space="preserve">record </w:t>
      </w:r>
      <w:r w:rsidRPr="003F5256">
        <w:t>your name unless we need it to adequately handle your question.</w:t>
      </w:r>
    </w:p>
    <w:p w14:paraId="1C4F42F9" w14:textId="614BFBC9" w:rsidR="007D1EB6" w:rsidRPr="007A518E" w:rsidRDefault="007D1EB6" w:rsidP="007A518E">
      <w:pPr>
        <w:pStyle w:val="MELegal2"/>
        <w:rPr>
          <w:rFonts w:cs="Arial"/>
        </w:rPr>
      </w:pPr>
      <w:r w:rsidRPr="003F5256">
        <w:t>However, for m</w:t>
      </w:r>
      <w:r>
        <w:t>any</w:t>
      </w:r>
      <w:r w:rsidRPr="003F5256">
        <w:t xml:space="preserve"> of our functions and activiti</w:t>
      </w:r>
      <w:r w:rsidRPr="00404129">
        <w:t>es we usually need your name,</w:t>
      </w:r>
      <w:r w:rsidRPr="003F5256">
        <w:t xml:space="preserve"> contact information and </w:t>
      </w:r>
      <w:r>
        <w:t>other details</w:t>
      </w:r>
      <w:r w:rsidRPr="003F5256">
        <w:t xml:space="preserve"> to enable us to </w:t>
      </w:r>
      <w:r>
        <w:t>provide our services or products to you.</w:t>
      </w:r>
    </w:p>
    <w:p w14:paraId="27C91769" w14:textId="77777777" w:rsidR="00183980" w:rsidRPr="00183980" w:rsidRDefault="00183980" w:rsidP="00FF06D3">
      <w:pPr>
        <w:pStyle w:val="MELegal1"/>
      </w:pPr>
      <w:r>
        <w:rPr>
          <w:b/>
        </w:rPr>
        <w:t xml:space="preserve">WAYS WE COLLECT YOUR PERSONAL INFORMATION </w:t>
      </w:r>
    </w:p>
    <w:p w14:paraId="68746141" w14:textId="6455DD3E" w:rsidR="006540B9" w:rsidRDefault="00183980" w:rsidP="00590BCC">
      <w:pPr>
        <w:pStyle w:val="MELegal2"/>
      </w:pPr>
      <w:r w:rsidRPr="00183980">
        <w:t xml:space="preserve">We </w:t>
      </w:r>
      <w:r>
        <w:t>collect personal information about you</w:t>
      </w:r>
      <w:r w:rsidR="00DB538F">
        <w:t xml:space="preserve"> </w:t>
      </w:r>
      <w:r w:rsidR="006540B9" w:rsidRPr="00B608F4">
        <w:t>when you interact with us</w:t>
      </w:r>
      <w:r w:rsidR="006540B9">
        <w:t>,</w:t>
      </w:r>
      <w:r w:rsidR="006540B9" w:rsidRPr="00B608F4">
        <w:t xml:space="preserve"> </w:t>
      </w:r>
      <w:proofErr w:type="gramStart"/>
      <w:r w:rsidR="006540B9" w:rsidRPr="00B608F4">
        <w:t>e</w:t>
      </w:r>
      <w:r w:rsidR="00AE71F8">
        <w:t>.</w:t>
      </w:r>
      <w:r w:rsidR="006540B9" w:rsidRPr="00B608F4">
        <w:t>g</w:t>
      </w:r>
      <w:r w:rsidR="00F06AA5">
        <w:t>.</w:t>
      </w:r>
      <w:proofErr w:type="gramEnd"/>
      <w:r w:rsidR="006540B9" w:rsidRPr="00B608F4">
        <w:t xml:space="preserve"> </w:t>
      </w:r>
      <w:r w:rsidR="006540B9">
        <w:t>when you complete a form</w:t>
      </w:r>
      <w:r w:rsidR="00924674">
        <w:t xml:space="preserve"> on our website or email us</w:t>
      </w:r>
      <w:r w:rsidR="00DB538F">
        <w:t>.</w:t>
      </w:r>
    </w:p>
    <w:p w14:paraId="53C3DC3E" w14:textId="4A7DF6D9" w:rsidR="005D129A" w:rsidRPr="005D129A" w:rsidRDefault="005D129A" w:rsidP="005D129A">
      <w:pPr>
        <w:pStyle w:val="MELegal1"/>
        <w:rPr>
          <w:b/>
        </w:rPr>
      </w:pPr>
      <w:r w:rsidRPr="005D129A">
        <w:rPr>
          <w:b/>
        </w:rPr>
        <w:t>COLLECTION OF INFORMATION VIA</w:t>
      </w:r>
      <w:r w:rsidR="002508B3">
        <w:rPr>
          <w:b/>
        </w:rPr>
        <w:t xml:space="preserve"> OUR </w:t>
      </w:r>
      <w:r w:rsidRPr="005D129A">
        <w:rPr>
          <w:b/>
        </w:rPr>
        <w:t xml:space="preserve">WEBSITE </w:t>
      </w:r>
    </w:p>
    <w:p w14:paraId="1BE52A5D" w14:textId="5D73C822" w:rsidR="005D129A" w:rsidRPr="00AE71F8" w:rsidRDefault="002508B3" w:rsidP="003251BB">
      <w:pPr>
        <w:pStyle w:val="MELegal2"/>
      </w:pPr>
      <w:r w:rsidRPr="00AE71F8">
        <w:t>When you visit our website, w</w:t>
      </w:r>
      <w:r w:rsidR="005D129A" w:rsidRPr="00AE71F8">
        <w:t xml:space="preserve">e may also use 'cookies' or other similar tracking technologies that help us track your website usage and remember your preferences. Cookies are small files that store information on your computer, mobile phone or other device. They enable the entity that put </w:t>
      </w:r>
      <w:r w:rsidR="005D129A" w:rsidRPr="00AE71F8">
        <w:lastRenderedPageBreak/>
        <w:t xml:space="preserve">the cookie on your device to recognise you across different websites, services, devices and/or browsing sessions. You can disable cookies through your internet </w:t>
      </w:r>
      <w:proofErr w:type="gramStart"/>
      <w:r w:rsidR="005D129A" w:rsidRPr="00AE71F8">
        <w:t>browser</w:t>
      </w:r>
      <w:proofErr w:type="gramEnd"/>
      <w:r w:rsidR="005D129A" w:rsidRPr="00AE71F8">
        <w:t xml:space="preserve"> but our website may not work as intended for you if you do so.</w:t>
      </w:r>
    </w:p>
    <w:p w14:paraId="41970495" w14:textId="601C1D3E" w:rsidR="005D129A" w:rsidRPr="00AE71F8" w:rsidRDefault="005D129A" w:rsidP="003251BB">
      <w:pPr>
        <w:pStyle w:val="MELegal2"/>
      </w:pPr>
      <w:r w:rsidRPr="00AE71F8">
        <w:t xml:space="preserve">Whilst we do not use browsing information to identify you personally, we may record certain information about your use of our website, such as which pages you visit, the time and date of your visit, search engine referrals and the internet protocol address assigned to your computer. </w:t>
      </w:r>
    </w:p>
    <w:p w14:paraId="599796F4" w14:textId="3DD1B05F" w:rsidR="005D129A" w:rsidRPr="00AE71F8" w:rsidRDefault="005D129A" w:rsidP="003251BB">
      <w:pPr>
        <w:pStyle w:val="MELegal2"/>
      </w:pPr>
      <w:r w:rsidRPr="00AE71F8">
        <w:t>Our web pages may contain electronic images, known as web beacons. These electronic images enable us to count users who have visited certain pages on our website. Web beacons are not used by us to access your personal information, they are simply a tool we use to analyse which web pages are viewed, in an aggregate number.</w:t>
      </w:r>
    </w:p>
    <w:p w14:paraId="2786EBC7" w14:textId="77777777" w:rsidR="00FF06D3" w:rsidRPr="007F636D" w:rsidRDefault="00FF06D3" w:rsidP="00FF06D3">
      <w:pPr>
        <w:pStyle w:val="MELegal1"/>
      </w:pPr>
      <w:r>
        <w:rPr>
          <w:b/>
        </w:rPr>
        <w:t>PURPOSES FOR WHICH WE COLLECT</w:t>
      </w:r>
      <w:r w:rsidR="00E22EFF">
        <w:rPr>
          <w:b/>
        </w:rPr>
        <w:t>, USE AND DISCLOSE</w:t>
      </w:r>
      <w:r w:rsidR="00E47A28">
        <w:rPr>
          <w:b/>
        </w:rPr>
        <w:t xml:space="preserve"> PERSONAL INFORMATION</w:t>
      </w:r>
    </w:p>
    <w:p w14:paraId="73EEA6FF" w14:textId="094C5E6E" w:rsidR="006478F8" w:rsidRDefault="00097BD8" w:rsidP="007A518E">
      <w:pPr>
        <w:pStyle w:val="MELegal2"/>
      </w:pPr>
      <w:r>
        <w:t>We collect</w:t>
      </w:r>
      <w:r w:rsidR="00B25E2B">
        <w:t>, use and disclose</w:t>
      </w:r>
      <w:r>
        <w:t xml:space="preserve"> </w:t>
      </w:r>
      <w:r w:rsidR="00757C2B">
        <w:t xml:space="preserve">your </w:t>
      </w:r>
      <w:r>
        <w:t xml:space="preserve">personal information </w:t>
      </w:r>
      <w:r w:rsidR="00757C2B">
        <w:t xml:space="preserve">for the following purposes: </w:t>
      </w:r>
    </w:p>
    <w:p w14:paraId="25897C39" w14:textId="588F46D4" w:rsidR="00DE5B17" w:rsidRPr="006B12E5" w:rsidRDefault="00646A29" w:rsidP="00DE5B17">
      <w:pPr>
        <w:pStyle w:val="MELegal3"/>
      </w:pPr>
      <w:r>
        <w:t>to educate and train our staff</w:t>
      </w:r>
    </w:p>
    <w:p w14:paraId="266F6CA7" w14:textId="5B80EA33" w:rsidR="00DE5B17" w:rsidRPr="006B12E5" w:rsidRDefault="000E130C" w:rsidP="00DE5B17">
      <w:pPr>
        <w:pStyle w:val="MELegal3"/>
      </w:pPr>
      <w:r>
        <w:t xml:space="preserve">to </w:t>
      </w:r>
      <w:r w:rsidR="00DE5B17" w:rsidRPr="006B12E5">
        <w:t xml:space="preserve">manage </w:t>
      </w:r>
      <w:r w:rsidR="00646A29">
        <w:t xml:space="preserve">our relationships with </w:t>
      </w:r>
      <w:proofErr w:type="gramStart"/>
      <w:r w:rsidR="00BE40A9">
        <w:t>you</w:t>
      </w:r>
      <w:r w:rsidR="00646A29">
        <w:t>;</w:t>
      </w:r>
      <w:proofErr w:type="gramEnd"/>
      <w:r w:rsidR="00646A29">
        <w:t xml:space="preserve"> </w:t>
      </w:r>
    </w:p>
    <w:p w14:paraId="766BC5CE" w14:textId="0FB36E92" w:rsidR="00DE5B17" w:rsidRPr="00141E1E" w:rsidRDefault="005332C6">
      <w:pPr>
        <w:pStyle w:val="MELegal3"/>
      </w:pPr>
      <w:r w:rsidRPr="005332C6">
        <w:rPr>
          <w:lang w:val="en"/>
        </w:rPr>
        <w:t xml:space="preserve">to help us </w:t>
      </w:r>
      <w:r w:rsidR="00646A29">
        <w:rPr>
          <w:lang w:val="en"/>
        </w:rPr>
        <w:t xml:space="preserve">provide, </w:t>
      </w:r>
      <w:r w:rsidRPr="005332C6">
        <w:rPr>
          <w:lang w:val="en"/>
        </w:rPr>
        <w:t>manage, deve</w:t>
      </w:r>
      <w:r w:rsidRPr="00141E1E">
        <w:rPr>
          <w:lang w:val="en"/>
        </w:rPr>
        <w:t>lop and enhance our services, including our website</w:t>
      </w:r>
      <w:r w:rsidR="00646A29" w:rsidRPr="00141E1E">
        <w:rPr>
          <w:lang w:val="en"/>
        </w:rPr>
        <w:t>; and</w:t>
      </w:r>
    </w:p>
    <w:p w14:paraId="43DE41D2" w14:textId="4B8EC12C" w:rsidR="00CC1DE3" w:rsidRDefault="000E130C">
      <w:pPr>
        <w:pStyle w:val="MELegal3"/>
        <w:rPr>
          <w:lang w:val="en"/>
        </w:rPr>
      </w:pPr>
      <w:r w:rsidRPr="00141E1E">
        <w:rPr>
          <w:lang w:val="en"/>
        </w:rPr>
        <w:t xml:space="preserve">to </w:t>
      </w:r>
      <w:r w:rsidR="00DE5B17" w:rsidRPr="00141E1E">
        <w:rPr>
          <w:lang w:val="en"/>
        </w:rPr>
        <w:t>comply with our legal obligations</w:t>
      </w:r>
      <w:r w:rsidR="00141E1E" w:rsidRPr="004F622D">
        <w:rPr>
          <w:lang w:val="en"/>
        </w:rPr>
        <w:t>.</w:t>
      </w:r>
    </w:p>
    <w:p w14:paraId="3E9583E2" w14:textId="3C585021" w:rsidR="00BE40A9" w:rsidRPr="00141E1E" w:rsidRDefault="00AE71F8">
      <w:pPr>
        <w:pStyle w:val="MELegal3"/>
        <w:rPr>
          <w:lang w:val="en"/>
        </w:rPr>
      </w:pPr>
      <w:r>
        <w:rPr>
          <w:lang w:val="en"/>
        </w:rPr>
        <w:t>to receive services from our suppliers and business partners</w:t>
      </w:r>
    </w:p>
    <w:p w14:paraId="00ABBE0A" w14:textId="0443DE86" w:rsidR="00356034" w:rsidRPr="00FA59AD" w:rsidRDefault="00E22EFF" w:rsidP="00356034">
      <w:pPr>
        <w:pStyle w:val="MELegal1"/>
      </w:pPr>
      <w:r>
        <w:rPr>
          <w:b/>
        </w:rPr>
        <w:t>DISCLOSING YOUR</w:t>
      </w:r>
      <w:r w:rsidR="00356034">
        <w:rPr>
          <w:b/>
        </w:rPr>
        <w:t xml:space="preserve"> PERSONAL INFORMATION</w:t>
      </w:r>
    </w:p>
    <w:p w14:paraId="46528C2F" w14:textId="6D90CB07" w:rsidR="005332C6" w:rsidRPr="005332C6" w:rsidRDefault="0069476D" w:rsidP="007A518E">
      <w:pPr>
        <w:pStyle w:val="MELegal2"/>
      </w:pPr>
      <w:r>
        <w:t>We</w:t>
      </w:r>
      <w:r w:rsidR="00B56BF6">
        <w:t xml:space="preserve"> may </w:t>
      </w:r>
      <w:r w:rsidR="00E22EFF">
        <w:t>disclose</w:t>
      </w:r>
      <w:r w:rsidR="00B56BF6">
        <w:t xml:space="preserve"> your personal information</w:t>
      </w:r>
      <w:r w:rsidR="00E22EFF">
        <w:t xml:space="preserve"> </w:t>
      </w:r>
      <w:r>
        <w:t xml:space="preserve">to </w:t>
      </w:r>
      <w:r w:rsidR="00E22EFF">
        <w:t>the following</w:t>
      </w:r>
      <w:r w:rsidR="00B56BF6">
        <w:t>:</w:t>
      </w:r>
    </w:p>
    <w:p w14:paraId="44999B8D" w14:textId="11DB8AD6" w:rsidR="005332C6" w:rsidRPr="00F63696" w:rsidRDefault="005332C6" w:rsidP="005332C6">
      <w:pPr>
        <w:pStyle w:val="MELegal3"/>
      </w:pPr>
      <w:r w:rsidRPr="00F63696">
        <w:t>organisations we contract to provide services on our behalf</w:t>
      </w:r>
      <w:r>
        <w:t xml:space="preserve"> such as software </w:t>
      </w:r>
      <w:proofErr w:type="gramStart"/>
      <w:r>
        <w:t>suppliers</w:t>
      </w:r>
      <w:r w:rsidRPr="002B48F0">
        <w:t>;</w:t>
      </w:r>
      <w:proofErr w:type="gramEnd"/>
      <w:r>
        <w:t xml:space="preserve"> </w:t>
      </w:r>
    </w:p>
    <w:p w14:paraId="6EFD4C15" w14:textId="77777777" w:rsidR="00590BCC" w:rsidRDefault="005332C6" w:rsidP="005332C6">
      <w:pPr>
        <w:pStyle w:val="MELegal3"/>
      </w:pPr>
      <w:r>
        <w:t xml:space="preserve">our professional advisers, including lawyers, accountants and </w:t>
      </w:r>
      <w:proofErr w:type="gramStart"/>
      <w:r>
        <w:t>auditors;</w:t>
      </w:r>
      <w:proofErr w:type="gramEnd"/>
      <w:r>
        <w:t xml:space="preserve"> </w:t>
      </w:r>
    </w:p>
    <w:p w14:paraId="6D31483C" w14:textId="5F9A56DB" w:rsidR="005332C6" w:rsidRPr="00F63696" w:rsidRDefault="00590BCC">
      <w:pPr>
        <w:pStyle w:val="MELegal3"/>
      </w:pPr>
      <w:r w:rsidRPr="00590BCC">
        <w:rPr>
          <w:lang w:val="en"/>
        </w:rPr>
        <w:t xml:space="preserve">anyone to whom part or </w:t>
      </w:r>
      <w:proofErr w:type="gramStart"/>
      <w:r w:rsidRPr="00590BCC">
        <w:rPr>
          <w:lang w:val="en"/>
        </w:rPr>
        <w:t>all of</w:t>
      </w:r>
      <w:proofErr w:type="gramEnd"/>
      <w:r w:rsidRPr="00590BCC">
        <w:rPr>
          <w:lang w:val="en"/>
        </w:rPr>
        <w:t xml:space="preserve"> our assets or businesses are transferred</w:t>
      </w:r>
      <w:r>
        <w:t xml:space="preserve"> or sold; </w:t>
      </w:r>
      <w:r w:rsidR="005332C6">
        <w:t>and</w:t>
      </w:r>
      <w:r w:rsidR="005332C6" w:rsidRPr="00F63696">
        <w:t xml:space="preserve"> </w:t>
      </w:r>
    </w:p>
    <w:p w14:paraId="05737968" w14:textId="4B2896D6" w:rsidR="00DB1AA6" w:rsidRPr="00AE71F8" w:rsidRDefault="005332C6" w:rsidP="009818DC">
      <w:pPr>
        <w:pStyle w:val="MELegal3"/>
      </w:pPr>
      <w:r w:rsidRPr="009818DC">
        <w:rPr>
          <w:lang w:val="en"/>
        </w:rPr>
        <w:t xml:space="preserve">government agencies, </w:t>
      </w:r>
      <w:r w:rsidRPr="00AE71F8">
        <w:rPr>
          <w:lang w:val="en"/>
        </w:rPr>
        <w:t>regulatory bodies and law enforcement agencies, or other similar entities.</w:t>
      </w:r>
    </w:p>
    <w:p w14:paraId="6F2F76FE" w14:textId="23D19A1A" w:rsidR="0069476D" w:rsidRPr="009818DC" w:rsidRDefault="00B25E2B" w:rsidP="004F622D">
      <w:pPr>
        <w:pStyle w:val="MELegal2"/>
      </w:pPr>
      <w:r w:rsidRPr="00590BCC">
        <w:t>We do not currently disclose your personal information to third parties located overseas.</w:t>
      </w:r>
    </w:p>
    <w:p w14:paraId="3F34E8B3" w14:textId="2C4A630D" w:rsidR="008F1EDE" w:rsidRPr="00D232AF" w:rsidRDefault="008F1EDE" w:rsidP="00356034">
      <w:pPr>
        <w:pStyle w:val="MELegal1"/>
      </w:pPr>
      <w:r>
        <w:rPr>
          <w:b/>
        </w:rPr>
        <w:t>DIRECT MARKETING</w:t>
      </w:r>
    </w:p>
    <w:p w14:paraId="6BD00280" w14:textId="19363F21" w:rsidR="00D232AF" w:rsidRPr="00AE71F8" w:rsidRDefault="00A67078" w:rsidP="00F11EFA">
      <w:pPr>
        <w:pStyle w:val="MELegal2"/>
        <w:rPr>
          <w:lang w:val="en"/>
        </w:rPr>
      </w:pPr>
      <w:r w:rsidRPr="00AE71F8">
        <w:rPr>
          <w:lang w:val="en"/>
        </w:rPr>
        <w:t>We may</w:t>
      </w:r>
      <w:r w:rsidR="00FF0C84" w:rsidRPr="00AE71F8">
        <w:rPr>
          <w:lang w:val="en"/>
        </w:rPr>
        <w:t>, with your consent where required,</w:t>
      </w:r>
      <w:r w:rsidRPr="00AE71F8">
        <w:rPr>
          <w:lang w:val="en"/>
        </w:rPr>
        <w:t xml:space="preserve"> use your personal information to identify a product or service that you may be interested in </w:t>
      </w:r>
      <w:r w:rsidR="00FF0C84" w:rsidRPr="00AE71F8">
        <w:rPr>
          <w:lang w:val="en"/>
        </w:rPr>
        <w:t>and</w:t>
      </w:r>
      <w:r w:rsidRPr="00AE71F8">
        <w:rPr>
          <w:lang w:val="en"/>
        </w:rPr>
        <w:t xml:space="preserve"> to contact you </w:t>
      </w:r>
      <w:r w:rsidR="00FF0C84" w:rsidRPr="00AE71F8">
        <w:rPr>
          <w:lang w:val="en"/>
        </w:rPr>
        <w:t xml:space="preserve">from time to time (including by </w:t>
      </w:r>
      <w:r w:rsidR="00A81D97" w:rsidRPr="00AE71F8">
        <w:rPr>
          <w:lang w:val="en"/>
        </w:rPr>
        <w:t>phone</w:t>
      </w:r>
      <w:r w:rsidR="00AE71F8" w:rsidRPr="00AE71F8">
        <w:rPr>
          <w:lang w:val="en"/>
        </w:rPr>
        <w:t xml:space="preserve"> or </w:t>
      </w:r>
      <w:r w:rsidR="00A81D97" w:rsidRPr="00AE71F8">
        <w:rPr>
          <w:lang w:val="en"/>
        </w:rPr>
        <w:t>email</w:t>
      </w:r>
      <w:r w:rsidR="00FF0C84" w:rsidRPr="00AE71F8">
        <w:rPr>
          <w:lang w:val="en"/>
        </w:rPr>
        <w:t>)</w:t>
      </w:r>
      <w:r w:rsidR="00A81D97" w:rsidRPr="00AE71F8">
        <w:rPr>
          <w:lang w:val="en"/>
        </w:rPr>
        <w:t xml:space="preserve"> to tell you about</w:t>
      </w:r>
      <w:r w:rsidR="00734D9C" w:rsidRPr="00AE71F8">
        <w:rPr>
          <w:lang w:val="en"/>
        </w:rPr>
        <w:t xml:space="preserve"> products</w:t>
      </w:r>
      <w:r w:rsidR="00A81D97" w:rsidRPr="00AE71F8">
        <w:rPr>
          <w:lang w:val="en"/>
        </w:rPr>
        <w:t>,</w:t>
      </w:r>
      <w:r w:rsidR="00734D9C" w:rsidRPr="00AE71F8">
        <w:rPr>
          <w:lang w:val="en"/>
        </w:rPr>
        <w:t xml:space="preserve"> services</w:t>
      </w:r>
      <w:r w:rsidR="00A81D97" w:rsidRPr="00AE71F8">
        <w:rPr>
          <w:lang w:val="en"/>
        </w:rPr>
        <w:t xml:space="preserve">, news, deals and other information </w:t>
      </w:r>
      <w:r w:rsidR="00734D9C" w:rsidRPr="00AE71F8">
        <w:rPr>
          <w:lang w:val="en"/>
        </w:rPr>
        <w:t xml:space="preserve">we believe </w:t>
      </w:r>
      <w:r w:rsidR="00A81D97" w:rsidRPr="00AE71F8">
        <w:rPr>
          <w:lang w:val="en"/>
        </w:rPr>
        <w:t xml:space="preserve">could </w:t>
      </w:r>
      <w:r w:rsidR="00734D9C" w:rsidRPr="00AE71F8">
        <w:rPr>
          <w:lang w:val="en"/>
        </w:rPr>
        <w:t>be of interest to you.</w:t>
      </w:r>
    </w:p>
    <w:p w14:paraId="25FCE2C9" w14:textId="32BE0181" w:rsidR="00734D9C" w:rsidRPr="00655352" w:rsidRDefault="00734D9C" w:rsidP="00F11EFA">
      <w:pPr>
        <w:pStyle w:val="MELegal2"/>
        <w:rPr>
          <w:lang w:val="en"/>
        </w:rPr>
      </w:pPr>
      <w:r w:rsidRPr="00655352">
        <w:rPr>
          <w:lang w:val="en"/>
        </w:rPr>
        <w:t xml:space="preserve">You can </w:t>
      </w:r>
      <w:r w:rsidR="0069476D" w:rsidRPr="00655352">
        <w:rPr>
          <w:lang w:val="en"/>
        </w:rPr>
        <w:t xml:space="preserve">opt-out of </w:t>
      </w:r>
      <w:r w:rsidRPr="00655352">
        <w:rPr>
          <w:lang w:val="en"/>
        </w:rPr>
        <w:t>receiving direct marketing communications from us at any time by unsubscribing from the mailing</w:t>
      </w:r>
      <w:r w:rsidR="00813CE3" w:rsidRPr="00655352">
        <w:rPr>
          <w:lang w:val="en"/>
        </w:rPr>
        <w:t xml:space="preserve"> list </w:t>
      </w:r>
      <w:r w:rsidR="00655352" w:rsidRPr="00655352">
        <w:rPr>
          <w:lang w:val="en"/>
        </w:rPr>
        <w:t xml:space="preserve">via email to </w:t>
      </w:r>
      <w:hyperlink r:id="rId7" w:history="1">
        <w:r w:rsidR="00655352" w:rsidRPr="00263686">
          <w:rPr>
            <w:rStyle w:val="Hyperlink"/>
            <w:lang w:val="en"/>
          </w:rPr>
          <w:t>orders@thebreadandbutterproject.com</w:t>
        </w:r>
      </w:hyperlink>
      <w:r w:rsidR="00655352">
        <w:rPr>
          <w:lang w:val="en"/>
        </w:rPr>
        <w:t xml:space="preserve">. </w:t>
      </w:r>
      <w:r w:rsidR="00655352" w:rsidRPr="00655352">
        <w:rPr>
          <w:lang w:val="en"/>
        </w:rPr>
        <w:t xml:space="preserve"> </w:t>
      </w:r>
    </w:p>
    <w:p w14:paraId="7194FD47" w14:textId="77777777" w:rsidR="008F1EDE" w:rsidRPr="009D7324" w:rsidRDefault="008F1EDE" w:rsidP="00356034">
      <w:pPr>
        <w:pStyle w:val="MELegal1"/>
      </w:pPr>
      <w:r>
        <w:rPr>
          <w:b/>
        </w:rPr>
        <w:t xml:space="preserve">SECURITY AND STORAGE </w:t>
      </w:r>
    </w:p>
    <w:p w14:paraId="7BC578D6" w14:textId="2E2D4CA1" w:rsidR="00490392" w:rsidRPr="00C231E2" w:rsidRDefault="00E22EFF" w:rsidP="00F11EFA">
      <w:pPr>
        <w:pStyle w:val="MELegal2"/>
      </w:pPr>
      <w:r>
        <w:t>We store your personal information electronically</w:t>
      </w:r>
      <w:r w:rsidR="00D339F9">
        <w:t xml:space="preserve"> with a </w:t>
      </w:r>
      <w:proofErr w:type="gramStart"/>
      <w:r w:rsidR="00D339F9">
        <w:t>third party</w:t>
      </w:r>
      <w:proofErr w:type="gramEnd"/>
      <w:r w:rsidR="00D339F9">
        <w:t xml:space="preserve"> data storage provider</w:t>
      </w:r>
      <w:r w:rsidR="00444091">
        <w:t xml:space="preserve">. </w:t>
      </w:r>
      <w:r>
        <w:t xml:space="preserve"> </w:t>
      </w:r>
      <w:bookmarkStart w:id="0" w:name="_Hlk116467187"/>
      <w:r w:rsidR="009D7324">
        <w:t xml:space="preserve">We take all reasonable steps (including organisational and technological measures) to protect your personal information from misuse, interference and loss, as well as unauthorised access, modification or disclosure. </w:t>
      </w:r>
    </w:p>
    <w:p w14:paraId="61B9A73F" w14:textId="7C15FD9A" w:rsidR="00E66281" w:rsidRDefault="00E66281" w:rsidP="00F11EFA">
      <w:pPr>
        <w:pStyle w:val="MELegal2"/>
      </w:pPr>
      <w:r>
        <w:t xml:space="preserve">We only keep your personal information for as long as it is </w:t>
      </w:r>
      <w:r w:rsidRPr="0069476D">
        <w:t xml:space="preserve">required for </w:t>
      </w:r>
      <w:bookmarkStart w:id="1" w:name="_Hlk116459240"/>
      <w:r w:rsidR="0069476D" w:rsidRPr="004F622D">
        <w:t xml:space="preserve">a purpose for which the information may be used or disclosed under the </w:t>
      </w:r>
      <w:r w:rsidR="0069476D" w:rsidRPr="004F622D">
        <w:rPr>
          <w:i/>
          <w:iCs/>
        </w:rPr>
        <w:t xml:space="preserve">Privacy Act 1988 </w:t>
      </w:r>
      <w:r w:rsidR="0069476D" w:rsidRPr="004F622D">
        <w:t>(</w:t>
      </w:r>
      <w:proofErr w:type="spellStart"/>
      <w:r w:rsidR="0069476D" w:rsidRPr="004F622D">
        <w:t>Cth</w:t>
      </w:r>
      <w:proofErr w:type="spellEnd"/>
      <w:r w:rsidR="0069476D" w:rsidRPr="004F622D">
        <w:t>)</w:t>
      </w:r>
      <w:bookmarkEnd w:id="1"/>
      <w:r w:rsidRPr="0069476D">
        <w:t xml:space="preserve"> or as</w:t>
      </w:r>
      <w:r>
        <w:t xml:space="preserve"> otherwise required by applicable laws.</w:t>
      </w:r>
      <w:r w:rsidR="009B4792">
        <w:t xml:space="preserve"> If we no longer need to hold your personal information for any reason</w:t>
      </w:r>
      <w:r w:rsidR="00E22EFF">
        <w:t xml:space="preserve"> or we are no longer required by law to keep it</w:t>
      </w:r>
      <w:r w:rsidR="009B4792">
        <w:t>, we will take reasonable steps to de-identify or destroy that information. These steps may vary depending on the nature of the information, the way it was collected and how it was stored.</w:t>
      </w:r>
    </w:p>
    <w:bookmarkEnd w:id="0"/>
    <w:p w14:paraId="2A51FF51" w14:textId="77777777" w:rsidR="008F1EDE" w:rsidRPr="00925C7C" w:rsidRDefault="008F1EDE" w:rsidP="00356034">
      <w:pPr>
        <w:pStyle w:val="MELegal1"/>
      </w:pPr>
      <w:r>
        <w:rPr>
          <w:b/>
        </w:rPr>
        <w:lastRenderedPageBreak/>
        <w:t xml:space="preserve">ACCESS TO AND CORRECTION OF YOUR INFORMATION </w:t>
      </w:r>
    </w:p>
    <w:p w14:paraId="26BCA1B1" w14:textId="77777777" w:rsidR="00925C7C" w:rsidRDefault="00925C7C" w:rsidP="00F11EFA">
      <w:pPr>
        <w:pStyle w:val="MELegal2"/>
      </w:pPr>
      <w:r w:rsidRPr="00925C7C">
        <w:t xml:space="preserve">We will endeavour to ensure that the personal information collected from you is up to date, accurate and complete. </w:t>
      </w:r>
    </w:p>
    <w:p w14:paraId="328EB873" w14:textId="7070AE9D" w:rsidR="003643E0" w:rsidRDefault="00925C7C" w:rsidP="003643E0">
      <w:pPr>
        <w:pStyle w:val="MELegal2"/>
      </w:pPr>
      <w:r w:rsidRPr="00A828E4">
        <w:t>You</w:t>
      </w:r>
      <w:r w:rsidRPr="00925C7C">
        <w:t xml:space="preserve"> may request access to</w:t>
      </w:r>
      <w:r w:rsidR="00C6180B">
        <w:t>,</w:t>
      </w:r>
      <w:r w:rsidRPr="00925C7C">
        <w:t xml:space="preserve"> or correction of</w:t>
      </w:r>
      <w:r w:rsidR="00C6180B">
        <w:t>,</w:t>
      </w:r>
      <w:r w:rsidRPr="00925C7C">
        <w:t xml:space="preserve"> </w:t>
      </w:r>
      <w:r w:rsidR="00C6180B">
        <w:t>the</w:t>
      </w:r>
      <w:r w:rsidRPr="00925C7C">
        <w:t xml:space="preserve"> personal information we hold about you at any time by contacting </w:t>
      </w:r>
      <w:r w:rsidR="003643E0">
        <w:t xml:space="preserve">the People &amp; Partnerships Manager by </w:t>
      </w:r>
      <w:r w:rsidR="003C3030">
        <w:t>using the details</w:t>
      </w:r>
      <w:r w:rsidR="002F22A8">
        <w:t xml:space="preserve"> set out in the CONTACT US section below</w:t>
      </w:r>
      <w:r w:rsidR="003643E0">
        <w:t xml:space="preserve">. </w:t>
      </w:r>
    </w:p>
    <w:p w14:paraId="2D93BFEB" w14:textId="45AF975D" w:rsidR="00925C7C" w:rsidRPr="00925C7C" w:rsidRDefault="00925C7C">
      <w:pPr>
        <w:pStyle w:val="MELegal2"/>
      </w:pPr>
      <w:r w:rsidRPr="00925C7C">
        <w:t xml:space="preserve">We </w:t>
      </w:r>
      <w:r w:rsidR="002F22A8">
        <w:t>may</w:t>
      </w:r>
      <w:r w:rsidR="002F22A8" w:rsidRPr="00925C7C">
        <w:t xml:space="preserve"> </w:t>
      </w:r>
      <w:r w:rsidRPr="00925C7C">
        <w:t>need to</w:t>
      </w:r>
      <w:r>
        <w:t xml:space="preserve"> </w:t>
      </w:r>
      <w:r w:rsidRPr="00925C7C">
        <w:t>verify you</w:t>
      </w:r>
      <w:r w:rsidR="00A828E4">
        <w:t>r identity before responding to your request</w:t>
      </w:r>
      <w:r w:rsidRPr="00925C7C">
        <w:t xml:space="preserve">. Subject to any applicable exceptions or requirements, we will </w:t>
      </w:r>
      <w:r w:rsidR="00F57F9B">
        <w:t>respond to your</w:t>
      </w:r>
      <w:r w:rsidRPr="00925C7C">
        <w:t xml:space="preserve"> request within </w:t>
      </w:r>
      <w:r w:rsidR="00A828E4">
        <w:t>a</w:t>
      </w:r>
      <w:r w:rsidRPr="00925C7C">
        <w:t xml:space="preserve"> reasonable time and usually within 28 day</w:t>
      </w:r>
      <w:r w:rsidR="001D63E6">
        <w:t>s. I</w:t>
      </w:r>
      <w:r w:rsidRPr="00925C7C">
        <w:t>f we decide to refuse you</w:t>
      </w:r>
      <w:r w:rsidR="00275E8F">
        <w:t>r</w:t>
      </w:r>
      <w:r w:rsidRPr="00925C7C">
        <w:t xml:space="preserve"> request</w:t>
      </w:r>
      <w:r w:rsidR="00275E8F">
        <w:t>,</w:t>
      </w:r>
      <w:r w:rsidRPr="00925C7C">
        <w:t xml:space="preserve"> </w:t>
      </w:r>
      <w:r w:rsidR="00EA1D4E">
        <w:t xml:space="preserve">in most circumstances </w:t>
      </w:r>
      <w:r w:rsidRPr="00925C7C">
        <w:t>we will tell you why in writing and how to complain.</w:t>
      </w:r>
    </w:p>
    <w:p w14:paraId="18367231" w14:textId="77777777" w:rsidR="002632A7" w:rsidRPr="00547AE8" w:rsidRDefault="002632A7" w:rsidP="00356034">
      <w:pPr>
        <w:pStyle w:val="MELegal1"/>
      </w:pPr>
      <w:r>
        <w:rPr>
          <w:b/>
        </w:rPr>
        <w:t>COMPLAINTS</w:t>
      </w:r>
    </w:p>
    <w:p w14:paraId="7BC770C7" w14:textId="3355A094" w:rsidR="00547AE8" w:rsidRDefault="00547AE8" w:rsidP="00F11EFA">
      <w:pPr>
        <w:pStyle w:val="MELegal2"/>
      </w:pPr>
      <w:r>
        <w:t>You can make a complaint in writing to</w:t>
      </w:r>
      <w:r w:rsidR="003643E0" w:rsidRPr="003643E0">
        <w:t xml:space="preserve"> the People &amp; Partnerships Manager </w:t>
      </w:r>
      <w:r>
        <w:t xml:space="preserve">using the details set out in </w:t>
      </w:r>
      <w:r w:rsidR="009D72B6">
        <w:t>the CONTACT US section below</w:t>
      </w:r>
      <w:r>
        <w:t xml:space="preserve">. </w:t>
      </w:r>
      <w:r w:rsidR="00EB77FA">
        <w:t xml:space="preserve">We will </w:t>
      </w:r>
      <w:r w:rsidR="00744F8C">
        <w:t xml:space="preserve">respond to you within a reasonable </w:t>
      </w:r>
      <w:proofErr w:type="gramStart"/>
      <w:r w:rsidR="00744F8C">
        <w:t>period of time</w:t>
      </w:r>
      <w:proofErr w:type="gramEnd"/>
      <w:r w:rsidR="00744F8C">
        <w:t xml:space="preserve"> to acknowledge your complaint and inform you of the next steps we will take in dealing with your complaint. </w:t>
      </w:r>
    </w:p>
    <w:p w14:paraId="3194F84E" w14:textId="6655F737" w:rsidR="00FE5B1C" w:rsidRPr="007C49D4" w:rsidRDefault="00744F8C" w:rsidP="00793E85">
      <w:pPr>
        <w:pStyle w:val="MELegal2"/>
        <w:rPr>
          <w:lang w:val="en"/>
        </w:rPr>
      </w:pPr>
      <w:r>
        <w:t>If you are not satisfied with our response, you may complain to the Office of the Australian Information Commissioner (</w:t>
      </w:r>
      <w:r>
        <w:rPr>
          <w:b/>
        </w:rPr>
        <w:t>OAIC</w:t>
      </w:r>
      <w:r>
        <w:t xml:space="preserve">) via the OAIC website, </w:t>
      </w:r>
      <w:hyperlink r:id="rId8" w:history="1">
        <w:r w:rsidRPr="006D016C">
          <w:rPr>
            <w:rStyle w:val="Hyperlink"/>
          </w:rPr>
          <w:t>www.oaic.gov.au</w:t>
        </w:r>
      </w:hyperlink>
      <w:r>
        <w:t xml:space="preserve">. </w:t>
      </w:r>
    </w:p>
    <w:p w14:paraId="3B069DC1" w14:textId="77777777" w:rsidR="005D129A" w:rsidRPr="009E7284" w:rsidRDefault="005D129A" w:rsidP="005D129A">
      <w:pPr>
        <w:pStyle w:val="MELegal1"/>
      </w:pPr>
      <w:r>
        <w:rPr>
          <w:b/>
        </w:rPr>
        <w:t>CONTACT US</w:t>
      </w:r>
    </w:p>
    <w:p w14:paraId="2BA4DA05" w14:textId="0769DE70" w:rsidR="003551F0" w:rsidRPr="003551F0" w:rsidRDefault="003551F0" w:rsidP="003551F0">
      <w:pPr>
        <w:pStyle w:val="MELegal2"/>
      </w:pPr>
      <w:r w:rsidRPr="003551F0">
        <w:t>If you have a question or comment regarding this Policy, wish to make a complaint</w:t>
      </w:r>
      <w:r>
        <w:t xml:space="preserve">, or wish to request </w:t>
      </w:r>
      <w:r w:rsidRPr="003551F0">
        <w:t>to access or correct your personal information, please contact the People &amp; Partnerships Manager using the following details:</w:t>
      </w:r>
    </w:p>
    <w:p w14:paraId="551852CE" w14:textId="412E3294" w:rsidR="003643E0" w:rsidRPr="007A518E" w:rsidRDefault="00000000" w:rsidP="007A518E">
      <w:pPr>
        <w:pStyle w:val="MELegal3"/>
        <w:numPr>
          <w:ilvl w:val="0"/>
          <w:numId w:val="0"/>
        </w:numPr>
        <w:ind w:left="1360" w:hanging="680"/>
        <w:rPr>
          <w:i/>
          <w:iCs/>
        </w:rPr>
      </w:pPr>
      <w:hyperlink r:id="rId9" w:history="1">
        <w:r w:rsidR="002141A5" w:rsidRPr="007A518E">
          <w:rPr>
            <w:rStyle w:val="Hyperlink"/>
            <w:i/>
            <w:iCs/>
          </w:rPr>
          <w:t>people@thebreadandbutterproject.com</w:t>
        </w:r>
      </w:hyperlink>
      <w:r w:rsidR="003643E0" w:rsidRPr="007A518E">
        <w:rPr>
          <w:i/>
          <w:iCs/>
        </w:rPr>
        <w:t xml:space="preserve">. </w:t>
      </w:r>
    </w:p>
    <w:p w14:paraId="274A037C" w14:textId="77777777" w:rsidR="003643E0" w:rsidRPr="007A518E" w:rsidRDefault="003643E0" w:rsidP="007A518E">
      <w:pPr>
        <w:pStyle w:val="MELegal3"/>
        <w:numPr>
          <w:ilvl w:val="0"/>
          <w:numId w:val="0"/>
        </w:numPr>
        <w:ind w:left="1360" w:hanging="680"/>
        <w:rPr>
          <w:i/>
          <w:iCs/>
        </w:rPr>
      </w:pPr>
      <w:r w:rsidRPr="007A518E">
        <w:rPr>
          <w:i/>
          <w:iCs/>
        </w:rPr>
        <w:t>1300 139 863</w:t>
      </w:r>
    </w:p>
    <w:p w14:paraId="07DED1A7" w14:textId="6F53F4DF" w:rsidR="005D129A" w:rsidRPr="007A518E" w:rsidRDefault="003643E0" w:rsidP="007A518E">
      <w:pPr>
        <w:pStyle w:val="MELegal3"/>
        <w:numPr>
          <w:ilvl w:val="0"/>
          <w:numId w:val="0"/>
        </w:numPr>
        <w:ind w:left="1360" w:hanging="680"/>
        <w:rPr>
          <w:i/>
          <w:iCs/>
        </w:rPr>
      </w:pPr>
      <w:r w:rsidRPr="007A518E">
        <w:rPr>
          <w:i/>
          <w:iCs/>
        </w:rPr>
        <w:t>36G Fitzroy Street, Marrickville NSW 2204</w:t>
      </w:r>
    </w:p>
    <w:p w14:paraId="0A1DB3A9" w14:textId="77777777" w:rsidR="00444091" w:rsidRDefault="00444091" w:rsidP="00547AE8">
      <w:pPr>
        <w:pStyle w:val="MELegal1"/>
        <w:numPr>
          <w:ilvl w:val="0"/>
          <w:numId w:val="0"/>
        </w:numPr>
      </w:pPr>
    </w:p>
    <w:p w14:paraId="30821284" w14:textId="33758959" w:rsidR="00444091" w:rsidRPr="00444091" w:rsidRDefault="00444091" w:rsidP="00547AE8">
      <w:pPr>
        <w:pStyle w:val="MELegal1"/>
        <w:numPr>
          <w:ilvl w:val="0"/>
          <w:numId w:val="0"/>
        </w:numPr>
      </w:pPr>
      <w:r>
        <w:t xml:space="preserve">Dated: </w:t>
      </w:r>
      <w:proofErr w:type="gramStart"/>
      <w:r w:rsidR="00AE71F8">
        <w:t>October,</w:t>
      </w:r>
      <w:proofErr w:type="gramEnd"/>
      <w:r w:rsidR="009D72B6">
        <w:t xml:space="preserve"> 2022</w:t>
      </w:r>
    </w:p>
    <w:sectPr w:rsidR="00444091" w:rsidRPr="00444091" w:rsidSect="00AA7CB5">
      <w:headerReference w:type="default" r:id="rId10"/>
      <w:footerReference w:type="even" r:id="rId11"/>
      <w:footerReference w:type="default" r:id="rId12"/>
      <w:footerReference w:type="first" r:id="rId13"/>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C6EE" w14:textId="77777777" w:rsidR="00893AF7" w:rsidRDefault="00893AF7">
      <w:r>
        <w:separator/>
      </w:r>
    </w:p>
  </w:endnote>
  <w:endnote w:type="continuationSeparator" w:id="0">
    <w:p w14:paraId="1E3CE08C" w14:textId="77777777" w:rsidR="00893AF7" w:rsidRDefault="0089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9000" w14:textId="2B3E4BAE" w:rsidR="00002239" w:rsidRDefault="00000000">
    <w:pPr>
      <w:pStyle w:val="Footer"/>
    </w:pPr>
    <w:fldSimple w:instr=" DOCPROPERTY DocumentID \* MERGEFORMAT ">
      <w:r w:rsidR="00DE04D5" w:rsidRPr="00DE04D5">
        <w:rPr>
          <w:color w:val="191919"/>
          <w:sz w:val="13"/>
        </w:rPr>
        <w:t>ME_201642990_3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C548" w14:textId="77777777" w:rsidR="00AA7CB5" w:rsidRDefault="00AA7CB5">
    <w:pPr>
      <w:pStyle w:val="NormalSingle"/>
      <w:rPr>
        <w:sz w:val="16"/>
        <w:szCs w:val="16"/>
      </w:rPr>
    </w:pPr>
  </w:p>
  <w:p w14:paraId="326D28B5" w14:textId="77777777" w:rsidR="00AA7CB5" w:rsidRDefault="002D512D">
    <w:pPr>
      <w:pStyle w:val="NormalSingle"/>
      <w:jc w:val="right"/>
      <w:rPr>
        <w:sz w:val="16"/>
        <w:szCs w:val="16"/>
      </w:rPr>
    </w:pPr>
    <w:r>
      <w:rPr>
        <w:sz w:val="16"/>
        <w:szCs w:val="16"/>
      </w:rPr>
      <w:t xml:space="preserve">Page </w:t>
    </w:r>
    <w:r w:rsidR="00FE3B5A">
      <w:rPr>
        <w:sz w:val="16"/>
        <w:szCs w:val="16"/>
      </w:rPr>
      <w:fldChar w:fldCharType="begin"/>
    </w:r>
    <w:r>
      <w:rPr>
        <w:sz w:val="16"/>
        <w:szCs w:val="16"/>
      </w:rPr>
      <w:instrText xml:space="preserve"> PAGE  \* Arabic  \* MERGEFORMAT </w:instrText>
    </w:r>
    <w:r w:rsidR="00FE3B5A">
      <w:rPr>
        <w:sz w:val="16"/>
        <w:szCs w:val="16"/>
      </w:rPr>
      <w:fldChar w:fldCharType="separate"/>
    </w:r>
    <w:r w:rsidR="00C6180B">
      <w:rPr>
        <w:noProof/>
        <w:sz w:val="16"/>
        <w:szCs w:val="16"/>
      </w:rPr>
      <w:t>2</w:t>
    </w:r>
    <w:r w:rsidR="00FE3B5A">
      <w:rPr>
        <w:sz w:val="16"/>
        <w:szCs w:val="16"/>
      </w:rPr>
      <w:fldChar w:fldCharType="end"/>
    </w:r>
  </w:p>
  <w:p w14:paraId="20BF8185" w14:textId="398FE935" w:rsidR="00AA7CB5" w:rsidRDefault="00DE04D5">
    <w:pPr>
      <w:pStyle w:val="NormalSingle"/>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DE04D5">
      <w:rPr>
        <w:color w:val="191919"/>
        <w:sz w:val="13"/>
        <w:szCs w:val="16"/>
      </w:rPr>
      <w:t>ME_201642990_3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1B54" w14:textId="6E6BCC47" w:rsidR="00002239" w:rsidRDefault="00000000">
    <w:pPr>
      <w:pStyle w:val="Footer"/>
    </w:pPr>
    <w:fldSimple w:instr=" DOCPROPERTY DocumentID \* MERGEFORMAT ">
      <w:r w:rsidR="00DE04D5" w:rsidRPr="00DE04D5">
        <w:rPr>
          <w:color w:val="191919"/>
          <w:sz w:val="13"/>
        </w:rPr>
        <w:t>ME_201642990_3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0825" w14:textId="77777777" w:rsidR="00893AF7" w:rsidRDefault="00893AF7">
      <w:r>
        <w:separator/>
      </w:r>
    </w:p>
  </w:footnote>
  <w:footnote w:type="continuationSeparator" w:id="0">
    <w:p w14:paraId="33650F24" w14:textId="77777777" w:rsidR="00893AF7" w:rsidRDefault="0089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EA4" w14:textId="77777777" w:rsidR="00AA7CB5" w:rsidRDefault="00AA7CB5">
    <w:pPr>
      <w:pStyle w:val="Header"/>
    </w:pPr>
  </w:p>
  <w:p w14:paraId="651134B2" w14:textId="77777777"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abstractNum w:abstractNumId="0" w15:restartNumberingAfterBreak="0">
    <w:nsid w:val="00C9481C"/>
    <w:multiLevelType w:val="hybridMultilevel"/>
    <w:tmpl w:val="5CC45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0DB45B51"/>
    <w:multiLevelType w:val="hybridMultilevel"/>
    <w:tmpl w:val="E074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82767"/>
    <w:multiLevelType w:val="multilevel"/>
    <w:tmpl w:val="BFEEBC40"/>
    <w:numStyleLink w:val="MENoIndent"/>
  </w:abstractNum>
  <w:abstractNum w:abstractNumId="9"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0" w15:restartNumberingAfterBreak="0">
    <w:nsid w:val="2ECE42F6"/>
    <w:multiLevelType w:val="multilevel"/>
    <w:tmpl w:val="03D2F576"/>
    <w:numStyleLink w:val="MEBasic"/>
  </w:abstractNum>
  <w:abstractNum w:abstractNumId="11" w15:restartNumberingAfterBreak="0">
    <w:nsid w:val="31316289"/>
    <w:multiLevelType w:val="hybridMultilevel"/>
    <w:tmpl w:val="6E82DC32"/>
    <w:lvl w:ilvl="0" w:tplc="549445E6">
      <w:start w:val="1"/>
      <w:numFmt w:val="decimal"/>
      <w:lvlText w:val="%1."/>
      <w:lvlJc w:val="left"/>
      <w:pPr>
        <w:ind w:left="502" w:hanging="360"/>
      </w:pPr>
      <w:rPr>
        <w:rFonts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68960B9"/>
    <w:multiLevelType w:val="multilevel"/>
    <w:tmpl w:val="31982420"/>
    <w:numStyleLink w:val="MENumber"/>
  </w:abstractNum>
  <w:abstractNum w:abstractNumId="14"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5"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EFF5B7A"/>
    <w:multiLevelType w:val="multilevel"/>
    <w:tmpl w:val="A6F209EA"/>
    <w:lvl w:ilvl="0">
      <w:start w:val="1"/>
      <w:numFmt w:val="decimal"/>
      <w:lvlText w:val="%1."/>
      <w:lvlJc w:val="left"/>
      <w:pPr>
        <w:ind w:left="680" w:hanging="680"/>
      </w:pPr>
      <w:rPr>
        <w:rFonts w:hint="default"/>
        <w:b/>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9" w15:restartNumberingAfterBreak="0">
    <w:nsid w:val="549C32F0"/>
    <w:multiLevelType w:val="multilevel"/>
    <w:tmpl w:val="0540E31E"/>
    <w:numStyleLink w:val="MELegal"/>
  </w:abstractNum>
  <w:abstractNum w:abstractNumId="20" w15:restartNumberingAfterBreak="0">
    <w:nsid w:val="59DE519F"/>
    <w:multiLevelType w:val="multilevel"/>
    <w:tmpl w:val="F64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E5CD5"/>
    <w:multiLevelType w:val="multilevel"/>
    <w:tmpl w:val="31982420"/>
    <w:numStyleLink w:val="MENumber"/>
  </w:abstractNum>
  <w:abstractNum w:abstractNumId="2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6713A7F"/>
    <w:multiLevelType w:val="multilevel"/>
    <w:tmpl w:val="D4682A9A"/>
    <w:numStyleLink w:val="Legal"/>
  </w:abstractNum>
  <w:abstractNum w:abstractNumId="24" w15:restartNumberingAfterBreak="0">
    <w:nsid w:val="6CAD67CB"/>
    <w:multiLevelType w:val="multilevel"/>
    <w:tmpl w:val="6B66BE08"/>
    <w:lvl w:ilvl="0">
      <w:start w:val="1"/>
      <w:numFmt w:val="bullet"/>
      <w:lvlText w:val=""/>
      <w:lvlJc w:val="left"/>
      <w:pPr>
        <w:tabs>
          <w:tab w:val="num" w:pos="720"/>
        </w:tabs>
        <w:ind w:left="720" w:hanging="360"/>
      </w:pPr>
      <w:rPr>
        <w:rFonts w:ascii="Symbol" w:hAnsi="Symbol" w:hint="default"/>
        <w:sz w:val="20"/>
        <w:lang w:val="en"/>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6" w15:restartNumberingAfterBreak="0">
    <w:nsid w:val="73764385"/>
    <w:multiLevelType w:val="multilevel"/>
    <w:tmpl w:val="10447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9" w15:restartNumberingAfterBreak="0">
    <w:nsid w:val="7CAF16B7"/>
    <w:multiLevelType w:val="hybridMultilevel"/>
    <w:tmpl w:val="4F7A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8119517">
    <w:abstractNumId w:val="7"/>
  </w:num>
  <w:num w:numId="2" w16cid:durableId="1651906298">
    <w:abstractNumId w:val="22"/>
  </w:num>
  <w:num w:numId="3" w16cid:durableId="840974152">
    <w:abstractNumId w:val="4"/>
  </w:num>
  <w:num w:numId="4" w16cid:durableId="1769961409">
    <w:abstractNumId w:val="16"/>
  </w:num>
  <w:num w:numId="5" w16cid:durableId="479078961">
    <w:abstractNumId w:val="9"/>
  </w:num>
  <w:num w:numId="6" w16cid:durableId="1361467825">
    <w:abstractNumId w:val="28"/>
  </w:num>
  <w:num w:numId="7" w16cid:durableId="672994473">
    <w:abstractNumId w:val="12"/>
  </w:num>
  <w:num w:numId="8" w16cid:durableId="56100851">
    <w:abstractNumId w:val="17"/>
  </w:num>
  <w:num w:numId="9" w16cid:durableId="49424346">
    <w:abstractNumId w:val="15"/>
  </w:num>
  <w:num w:numId="10" w16cid:durableId="1382906284">
    <w:abstractNumId w:val="6"/>
  </w:num>
  <w:num w:numId="11" w16cid:durableId="1600219024">
    <w:abstractNumId w:val="27"/>
  </w:num>
  <w:num w:numId="12" w16cid:durableId="1444223947">
    <w:abstractNumId w:val="25"/>
  </w:num>
  <w:num w:numId="13" w16cid:durableId="632491129">
    <w:abstractNumId w:val="14"/>
  </w:num>
  <w:num w:numId="14" w16cid:durableId="1833641177">
    <w:abstractNumId w:val="2"/>
  </w:num>
  <w:num w:numId="15" w16cid:durableId="1489243396">
    <w:abstractNumId w:val="1"/>
  </w:num>
  <w:num w:numId="16" w16cid:durableId="1908493975">
    <w:abstractNumId w:val="5"/>
  </w:num>
  <w:num w:numId="17" w16cid:durableId="1568110965">
    <w:abstractNumId w:val="21"/>
  </w:num>
  <w:num w:numId="18" w16cid:durableId="2108765585">
    <w:abstractNumId w:val="23"/>
  </w:num>
  <w:num w:numId="19" w16cid:durableId="1846363104">
    <w:abstractNumId w:val="10"/>
  </w:num>
  <w:num w:numId="20" w16cid:durableId="306056113">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21" w16cid:durableId="1589271560">
    <w:abstractNumId w:val="8"/>
  </w:num>
  <w:num w:numId="22" w16cid:durableId="1780220679">
    <w:abstractNumId w:val="13"/>
  </w:num>
  <w:num w:numId="23" w16cid:durableId="49767190">
    <w:abstractNumId w:val="0"/>
  </w:num>
  <w:num w:numId="24" w16cid:durableId="549459257">
    <w:abstractNumId w:val="18"/>
  </w:num>
  <w:num w:numId="25" w16cid:durableId="723482893">
    <w:abstractNumId w:val="11"/>
  </w:num>
  <w:num w:numId="26" w16cid:durableId="522863289">
    <w:abstractNumId w:val="29"/>
  </w:num>
  <w:num w:numId="27" w16cid:durableId="299851232">
    <w:abstractNumId w:val="24"/>
  </w:num>
  <w:num w:numId="28" w16cid:durableId="95370088">
    <w:abstractNumId w:val="20"/>
  </w:num>
  <w:num w:numId="29" w16cid:durableId="1777022247">
    <w:abstractNumId w:val="3"/>
  </w:num>
  <w:num w:numId="30" w16cid:durableId="285082952">
    <w:abstractNumId w:val="26"/>
  </w:num>
  <w:num w:numId="31" w16cid:durableId="198906740">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2" w16cid:durableId="395393663">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3" w16cid:durableId="1881937579">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4" w16cid:durableId="301273072">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5" w16cid:durableId="205063655">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6" w16cid:durableId="1542937681">
    <w:abstractNumId w:val="19"/>
    <w:lvlOverride w:ilvl="0">
      <w:lvl w:ilvl="0">
        <w:start w:val="1"/>
        <w:numFmt w:val="decimal"/>
        <w:pStyle w:val="MELegal1"/>
        <w:lvlText w:val="%1."/>
        <w:lvlJc w:val="left"/>
        <w:pPr>
          <w:ind w:left="680" w:hanging="680"/>
        </w:pPr>
        <w:rPr>
          <w:rFonts w:hint="default"/>
          <w:b/>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7" w16cid:durableId="1244605601">
    <w:abstractNumId w:val="19"/>
    <w:lvlOverride w:ilvl="0">
      <w:lvl w:ilvl="0">
        <w:start w:val="1"/>
        <w:numFmt w:val="decimal"/>
        <w:pStyle w:val="MELegal1"/>
        <w:lvlText w:val="%1."/>
        <w:lvlJc w:val="left"/>
        <w:pPr>
          <w:ind w:left="680" w:hanging="680"/>
        </w:pPr>
        <w:rPr>
          <w:b/>
        </w:rPr>
      </w:lvl>
    </w:lvlOverride>
    <w:lvlOverride w:ilvl="1">
      <w:lvl w:ilvl="1">
        <w:start w:val="1"/>
        <w:numFmt w:val="decimal"/>
        <w:pStyle w:val="MELegal2"/>
        <w:lvlText w:val="%1.%2"/>
        <w:lvlJc w:val="left"/>
        <w:pPr>
          <w:ind w:left="680" w:hanging="680"/>
        </w:pPr>
      </w:lvl>
    </w:lvlOverride>
    <w:lvlOverride w:ilvl="2">
      <w:lvl w:ilvl="2">
        <w:start w:val="1"/>
        <w:numFmt w:val="decimal"/>
        <w:pStyle w:val="MELegal3"/>
        <w:lvlText w:val="(%3)"/>
        <w:lvlJc w:val="left"/>
        <w:pPr>
          <w:ind w:left="1361" w:hanging="681"/>
        </w:pPr>
      </w:lvl>
    </w:lvlOverride>
    <w:lvlOverride w:ilvl="3">
      <w:lvl w:ilvl="3">
        <w:start w:val="1"/>
        <w:numFmt w:val="decimal"/>
        <w:pStyle w:val="MELegal4"/>
        <w:lvlText w:val="(%4)"/>
        <w:lvlJc w:val="left"/>
        <w:pPr>
          <w:ind w:left="2041" w:hanging="680"/>
        </w:pPr>
      </w:lvl>
    </w:lvlOverride>
    <w:lvlOverride w:ilvl="4">
      <w:lvl w:ilvl="4">
        <w:start w:val="1"/>
        <w:numFmt w:val="decimal"/>
        <w:pStyle w:val="MELegal5"/>
        <w:lvlText w:val="(%5)"/>
        <w:lvlJc w:val="left"/>
        <w:pPr>
          <w:tabs>
            <w:tab w:val="num" w:pos="2722"/>
          </w:tabs>
          <w:ind w:left="2722" w:hanging="681"/>
        </w:pPr>
      </w:lvl>
    </w:lvlOverride>
    <w:lvlOverride w:ilvl="5">
      <w:lvl w:ilvl="5">
        <w:start w:val="1"/>
        <w:numFmt w:val="decimal"/>
        <w:pStyle w:val="MELegal6"/>
        <w:lvlText w:val="(%6)"/>
        <w:lvlJc w:val="left"/>
        <w:pPr>
          <w:tabs>
            <w:tab w:val="num" w:pos="3402"/>
          </w:tabs>
          <w:ind w:left="3402" w:hanging="680"/>
        </w:pPr>
      </w:lvl>
    </w:lvlOverride>
    <w:lvlOverride w:ilvl="6">
      <w:lvl w:ilvl="6">
        <w:start w:val="1"/>
        <w:numFmt w:val="decimal"/>
        <w:pStyle w:val="MELegal7"/>
        <w:lvlText w:val="(%7)"/>
        <w:lvlJc w:val="left"/>
        <w:pPr>
          <w:tabs>
            <w:tab w:val="num" w:pos="4082"/>
          </w:tabs>
          <w:ind w:left="4082" w:hanging="680"/>
        </w:pPr>
      </w:lvl>
    </w:lvlOverride>
    <w:lvlOverride w:ilvl="7">
      <w:lvl w:ilvl="7">
        <w:start w:val="1"/>
        <w:numFmt w:val="decimal"/>
        <w:pStyle w:val="MELegal8"/>
        <w:lvlText w:val="%8."/>
        <w:lvlJc w:val="left"/>
        <w:pPr>
          <w:tabs>
            <w:tab w:val="num" w:pos="4763"/>
          </w:tabs>
          <w:ind w:left="4763" w:hanging="681"/>
        </w:pPr>
      </w:lvl>
    </w:lvlOverride>
    <w:lvlOverride w:ilvl="8">
      <w:lvl w:ilvl="8">
        <w:start w:val="1"/>
        <w:numFmt w:val="decimal"/>
        <w:pStyle w:val="MELegal9"/>
        <w:lvlText w:val="%9."/>
        <w:lvlJc w:val="left"/>
        <w:pPr>
          <w:tabs>
            <w:tab w:val="num" w:pos="5443"/>
          </w:tabs>
          <w:ind w:left="5443" w:hanging="6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39"/>
    <w:rsid w:val="00000C1F"/>
    <w:rsid w:val="00002239"/>
    <w:rsid w:val="00013762"/>
    <w:rsid w:val="0001392F"/>
    <w:rsid w:val="00013F09"/>
    <w:rsid w:val="00036F76"/>
    <w:rsid w:val="000423B9"/>
    <w:rsid w:val="00044264"/>
    <w:rsid w:val="00066B83"/>
    <w:rsid w:val="00071087"/>
    <w:rsid w:val="00076EFE"/>
    <w:rsid w:val="00080E0F"/>
    <w:rsid w:val="00097BD8"/>
    <w:rsid w:val="000A029C"/>
    <w:rsid w:val="000A06D4"/>
    <w:rsid w:val="000B191F"/>
    <w:rsid w:val="000B38C5"/>
    <w:rsid w:val="000C18AD"/>
    <w:rsid w:val="000D6387"/>
    <w:rsid w:val="000E130C"/>
    <w:rsid w:val="000E2721"/>
    <w:rsid w:val="000F54B2"/>
    <w:rsid w:val="001015F9"/>
    <w:rsid w:val="00131CE8"/>
    <w:rsid w:val="00141E1E"/>
    <w:rsid w:val="001549E3"/>
    <w:rsid w:val="001639ED"/>
    <w:rsid w:val="0016669F"/>
    <w:rsid w:val="00173E09"/>
    <w:rsid w:val="00175163"/>
    <w:rsid w:val="00183980"/>
    <w:rsid w:val="00190D2B"/>
    <w:rsid w:val="001917AA"/>
    <w:rsid w:val="00193461"/>
    <w:rsid w:val="001B0099"/>
    <w:rsid w:val="001C3415"/>
    <w:rsid w:val="001D1BAC"/>
    <w:rsid w:val="001D1CF6"/>
    <w:rsid w:val="001D5160"/>
    <w:rsid w:val="001D63E6"/>
    <w:rsid w:val="001E39BB"/>
    <w:rsid w:val="001F61ED"/>
    <w:rsid w:val="001F7CE7"/>
    <w:rsid w:val="002061C8"/>
    <w:rsid w:val="002141A5"/>
    <w:rsid w:val="002508B3"/>
    <w:rsid w:val="002524A8"/>
    <w:rsid w:val="00262DDF"/>
    <w:rsid w:val="002632A7"/>
    <w:rsid w:val="00275E8F"/>
    <w:rsid w:val="002B48F0"/>
    <w:rsid w:val="002B73DD"/>
    <w:rsid w:val="002C2FEF"/>
    <w:rsid w:val="002C4BEB"/>
    <w:rsid w:val="002D512D"/>
    <w:rsid w:val="002F22A8"/>
    <w:rsid w:val="002F408D"/>
    <w:rsid w:val="003020A4"/>
    <w:rsid w:val="00317379"/>
    <w:rsid w:val="003251BB"/>
    <w:rsid w:val="003322E3"/>
    <w:rsid w:val="00336808"/>
    <w:rsid w:val="003463C1"/>
    <w:rsid w:val="003479E1"/>
    <w:rsid w:val="003551F0"/>
    <w:rsid w:val="00356034"/>
    <w:rsid w:val="00363387"/>
    <w:rsid w:val="003643E0"/>
    <w:rsid w:val="00375AD3"/>
    <w:rsid w:val="003B21A6"/>
    <w:rsid w:val="003C3030"/>
    <w:rsid w:val="003E06A9"/>
    <w:rsid w:val="003F16FC"/>
    <w:rsid w:val="003F2398"/>
    <w:rsid w:val="003F6816"/>
    <w:rsid w:val="00412FC4"/>
    <w:rsid w:val="00444091"/>
    <w:rsid w:val="00450A63"/>
    <w:rsid w:val="00467C61"/>
    <w:rsid w:val="00475948"/>
    <w:rsid w:val="00490392"/>
    <w:rsid w:val="004936F4"/>
    <w:rsid w:val="004A2714"/>
    <w:rsid w:val="004A2B4C"/>
    <w:rsid w:val="004A310F"/>
    <w:rsid w:val="004A5237"/>
    <w:rsid w:val="004B66E5"/>
    <w:rsid w:val="004F622D"/>
    <w:rsid w:val="005332C6"/>
    <w:rsid w:val="00547AE8"/>
    <w:rsid w:val="005517A8"/>
    <w:rsid w:val="00557FE1"/>
    <w:rsid w:val="0056055F"/>
    <w:rsid w:val="0056059C"/>
    <w:rsid w:val="00590BCC"/>
    <w:rsid w:val="005B4C70"/>
    <w:rsid w:val="005B615B"/>
    <w:rsid w:val="005C6437"/>
    <w:rsid w:val="005D129A"/>
    <w:rsid w:val="005F26FA"/>
    <w:rsid w:val="00625153"/>
    <w:rsid w:val="006259B6"/>
    <w:rsid w:val="00643E8F"/>
    <w:rsid w:val="00646A29"/>
    <w:rsid w:val="006478F8"/>
    <w:rsid w:val="0065182C"/>
    <w:rsid w:val="006540B9"/>
    <w:rsid w:val="00655352"/>
    <w:rsid w:val="00656A52"/>
    <w:rsid w:val="006571AB"/>
    <w:rsid w:val="00662E3B"/>
    <w:rsid w:val="00666F47"/>
    <w:rsid w:val="00667CEF"/>
    <w:rsid w:val="006705BB"/>
    <w:rsid w:val="006763B5"/>
    <w:rsid w:val="00694581"/>
    <w:rsid w:val="0069476D"/>
    <w:rsid w:val="006B1E88"/>
    <w:rsid w:val="006C5E42"/>
    <w:rsid w:val="006D416C"/>
    <w:rsid w:val="006E4B34"/>
    <w:rsid w:val="00701B3D"/>
    <w:rsid w:val="00702484"/>
    <w:rsid w:val="00724FA4"/>
    <w:rsid w:val="00734D9C"/>
    <w:rsid w:val="00744F8C"/>
    <w:rsid w:val="00757C2B"/>
    <w:rsid w:val="00771C60"/>
    <w:rsid w:val="007751BB"/>
    <w:rsid w:val="00781E70"/>
    <w:rsid w:val="00793E85"/>
    <w:rsid w:val="00797517"/>
    <w:rsid w:val="007A4165"/>
    <w:rsid w:val="007A518E"/>
    <w:rsid w:val="007D1EB6"/>
    <w:rsid w:val="007E4B9F"/>
    <w:rsid w:val="007E6E38"/>
    <w:rsid w:val="007F636D"/>
    <w:rsid w:val="007F720C"/>
    <w:rsid w:val="008065AE"/>
    <w:rsid w:val="008115A2"/>
    <w:rsid w:val="00813CE3"/>
    <w:rsid w:val="00815745"/>
    <w:rsid w:val="0081739C"/>
    <w:rsid w:val="00825088"/>
    <w:rsid w:val="00834F66"/>
    <w:rsid w:val="00857354"/>
    <w:rsid w:val="008611EC"/>
    <w:rsid w:val="0086393E"/>
    <w:rsid w:val="00866306"/>
    <w:rsid w:val="00893AF7"/>
    <w:rsid w:val="008970C6"/>
    <w:rsid w:val="008C7B9B"/>
    <w:rsid w:val="008E352A"/>
    <w:rsid w:val="008F053D"/>
    <w:rsid w:val="008F1EDE"/>
    <w:rsid w:val="009027ED"/>
    <w:rsid w:val="00912C74"/>
    <w:rsid w:val="009203C0"/>
    <w:rsid w:val="00924674"/>
    <w:rsid w:val="00925C7C"/>
    <w:rsid w:val="0094767D"/>
    <w:rsid w:val="009818DC"/>
    <w:rsid w:val="00982A11"/>
    <w:rsid w:val="0098413D"/>
    <w:rsid w:val="0099661F"/>
    <w:rsid w:val="009A1842"/>
    <w:rsid w:val="009A4613"/>
    <w:rsid w:val="009A744A"/>
    <w:rsid w:val="009B41CC"/>
    <w:rsid w:val="009B4792"/>
    <w:rsid w:val="009B4A34"/>
    <w:rsid w:val="009D4D0D"/>
    <w:rsid w:val="009D72B6"/>
    <w:rsid w:val="009D7324"/>
    <w:rsid w:val="009E4CEC"/>
    <w:rsid w:val="009E54D2"/>
    <w:rsid w:val="009E7284"/>
    <w:rsid w:val="009F132C"/>
    <w:rsid w:val="009F439B"/>
    <w:rsid w:val="009F5D16"/>
    <w:rsid w:val="00A033B4"/>
    <w:rsid w:val="00A03437"/>
    <w:rsid w:val="00A12E9B"/>
    <w:rsid w:val="00A32819"/>
    <w:rsid w:val="00A45A7C"/>
    <w:rsid w:val="00A53361"/>
    <w:rsid w:val="00A6288E"/>
    <w:rsid w:val="00A67078"/>
    <w:rsid w:val="00A72A17"/>
    <w:rsid w:val="00A81D97"/>
    <w:rsid w:val="00A828E4"/>
    <w:rsid w:val="00AA7CB5"/>
    <w:rsid w:val="00AC507A"/>
    <w:rsid w:val="00AD321A"/>
    <w:rsid w:val="00AD36D2"/>
    <w:rsid w:val="00AD40FC"/>
    <w:rsid w:val="00AE71F8"/>
    <w:rsid w:val="00AE78A7"/>
    <w:rsid w:val="00AF0621"/>
    <w:rsid w:val="00B00216"/>
    <w:rsid w:val="00B020F8"/>
    <w:rsid w:val="00B030C8"/>
    <w:rsid w:val="00B06644"/>
    <w:rsid w:val="00B25E2B"/>
    <w:rsid w:val="00B309E5"/>
    <w:rsid w:val="00B42A65"/>
    <w:rsid w:val="00B56BF6"/>
    <w:rsid w:val="00B66737"/>
    <w:rsid w:val="00B90C46"/>
    <w:rsid w:val="00BA628B"/>
    <w:rsid w:val="00BB7182"/>
    <w:rsid w:val="00BB73BD"/>
    <w:rsid w:val="00BC583B"/>
    <w:rsid w:val="00BD191D"/>
    <w:rsid w:val="00BD38BE"/>
    <w:rsid w:val="00BE40A9"/>
    <w:rsid w:val="00BE4B5E"/>
    <w:rsid w:val="00C01831"/>
    <w:rsid w:val="00C13D42"/>
    <w:rsid w:val="00C20DFF"/>
    <w:rsid w:val="00C231E2"/>
    <w:rsid w:val="00C42FCB"/>
    <w:rsid w:val="00C5452F"/>
    <w:rsid w:val="00C6180B"/>
    <w:rsid w:val="00C628BA"/>
    <w:rsid w:val="00C837B0"/>
    <w:rsid w:val="00C93086"/>
    <w:rsid w:val="00CA6B79"/>
    <w:rsid w:val="00CB49E4"/>
    <w:rsid w:val="00CC1DE3"/>
    <w:rsid w:val="00CE137B"/>
    <w:rsid w:val="00CF71ED"/>
    <w:rsid w:val="00CF7D8A"/>
    <w:rsid w:val="00D0060E"/>
    <w:rsid w:val="00D14814"/>
    <w:rsid w:val="00D231BC"/>
    <w:rsid w:val="00D232AF"/>
    <w:rsid w:val="00D27915"/>
    <w:rsid w:val="00D339F9"/>
    <w:rsid w:val="00D35399"/>
    <w:rsid w:val="00D4163A"/>
    <w:rsid w:val="00D44C5F"/>
    <w:rsid w:val="00D47382"/>
    <w:rsid w:val="00D64872"/>
    <w:rsid w:val="00D67932"/>
    <w:rsid w:val="00D83DB3"/>
    <w:rsid w:val="00D97399"/>
    <w:rsid w:val="00DB1AA6"/>
    <w:rsid w:val="00DB538F"/>
    <w:rsid w:val="00DD7BDB"/>
    <w:rsid w:val="00DE04D5"/>
    <w:rsid w:val="00DE316A"/>
    <w:rsid w:val="00DE5B17"/>
    <w:rsid w:val="00E22EFF"/>
    <w:rsid w:val="00E45B80"/>
    <w:rsid w:val="00E47A28"/>
    <w:rsid w:val="00E538CD"/>
    <w:rsid w:val="00E6100C"/>
    <w:rsid w:val="00E63620"/>
    <w:rsid w:val="00E64F4D"/>
    <w:rsid w:val="00E66281"/>
    <w:rsid w:val="00E72855"/>
    <w:rsid w:val="00E95F5A"/>
    <w:rsid w:val="00EA1256"/>
    <w:rsid w:val="00EA1D4E"/>
    <w:rsid w:val="00EB2700"/>
    <w:rsid w:val="00EB77FA"/>
    <w:rsid w:val="00EC0B00"/>
    <w:rsid w:val="00EF08E4"/>
    <w:rsid w:val="00F001F3"/>
    <w:rsid w:val="00F00FAB"/>
    <w:rsid w:val="00F03007"/>
    <w:rsid w:val="00F064CA"/>
    <w:rsid w:val="00F06AA5"/>
    <w:rsid w:val="00F11EFA"/>
    <w:rsid w:val="00F17460"/>
    <w:rsid w:val="00F22E1B"/>
    <w:rsid w:val="00F44001"/>
    <w:rsid w:val="00F51998"/>
    <w:rsid w:val="00F552E1"/>
    <w:rsid w:val="00F57F9B"/>
    <w:rsid w:val="00F7202B"/>
    <w:rsid w:val="00F72599"/>
    <w:rsid w:val="00F83432"/>
    <w:rsid w:val="00F84A7F"/>
    <w:rsid w:val="00FA3475"/>
    <w:rsid w:val="00FA59AD"/>
    <w:rsid w:val="00FB246F"/>
    <w:rsid w:val="00FB2EC8"/>
    <w:rsid w:val="00FB2EDD"/>
    <w:rsid w:val="00FC1BA7"/>
    <w:rsid w:val="00FD62D9"/>
    <w:rsid w:val="00FE3B5A"/>
    <w:rsid w:val="00FE47EA"/>
    <w:rsid w:val="00FE5B1C"/>
    <w:rsid w:val="00FF06D3"/>
    <w:rsid w:val="00FF0C84"/>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6FEF"/>
  <w15:chartTrackingRefBased/>
  <w15:docId w15:val="{EEB993F8-135C-4EEC-A68E-B576798B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tabs>
        <w:tab w:val="clear" w:pos="4082"/>
        <w:tab w:val="num" w:pos="360"/>
      </w:tabs>
      <w:spacing w:after="200"/>
      <w:ind w:left="0" w:firstLine="0"/>
    </w:pPr>
  </w:style>
  <w:style w:type="paragraph" w:customStyle="1" w:styleId="MELegal8">
    <w:name w:val="ME Legal 8"/>
    <w:basedOn w:val="Normal"/>
    <w:semiHidden/>
    <w:unhideWhenUsed/>
    <w:qFormat/>
    <w:rsid w:val="00AA7CB5"/>
    <w:pPr>
      <w:numPr>
        <w:ilvl w:val="7"/>
        <w:numId w:val="20"/>
      </w:numPr>
      <w:tabs>
        <w:tab w:val="clear" w:pos="4763"/>
        <w:tab w:val="num" w:pos="360"/>
      </w:tabs>
      <w:spacing w:after="200"/>
      <w:ind w:left="4762" w:hanging="680"/>
    </w:pPr>
  </w:style>
  <w:style w:type="paragraph" w:customStyle="1" w:styleId="MELegal9">
    <w:name w:val="ME Legal 9"/>
    <w:basedOn w:val="Normal"/>
    <w:semiHidden/>
    <w:unhideWhenUsed/>
    <w:qFormat/>
    <w:rsid w:val="00AA7CB5"/>
    <w:pPr>
      <w:numPr>
        <w:ilvl w:val="8"/>
        <w:numId w:val="20"/>
      </w:numPr>
      <w:tabs>
        <w:tab w:val="clear" w:pos="5443"/>
        <w:tab w:val="num" w:pos="360"/>
      </w:tabs>
      <w:spacing w:after="200"/>
      <w:ind w:left="0" w:firstLine="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styleId="Hyperlink">
    <w:name w:val="Hyperlink"/>
    <w:rsid w:val="00F84A7F"/>
    <w:rPr>
      <w:color w:val="0000FF"/>
      <w:u w:val="single"/>
    </w:rPr>
  </w:style>
  <w:style w:type="paragraph" w:customStyle="1" w:styleId="Default">
    <w:name w:val="Default"/>
    <w:rsid w:val="005D129A"/>
    <w:pPr>
      <w:autoSpaceDE w:val="0"/>
      <w:autoSpaceDN w:val="0"/>
      <w:adjustRightInd w:val="0"/>
    </w:pPr>
    <w:rPr>
      <w:rFonts w:ascii="Franklin Gothic Book" w:hAnsi="Franklin Gothic Book" w:cs="Franklin Gothic Book"/>
      <w:color w:val="000000"/>
      <w:sz w:val="24"/>
      <w:szCs w:val="24"/>
    </w:rPr>
  </w:style>
  <w:style w:type="character" w:styleId="FootnoteReference">
    <w:name w:val="footnote reference"/>
    <w:uiPriority w:val="99"/>
    <w:semiHidden/>
    <w:unhideWhenUsed/>
    <w:rsid w:val="00BC583B"/>
    <w:rPr>
      <w:vertAlign w:val="superscript"/>
    </w:rPr>
  </w:style>
  <w:style w:type="character" w:styleId="UnresolvedMention">
    <w:name w:val="Unresolved Mention"/>
    <w:basedOn w:val="DefaultParagraphFont"/>
    <w:uiPriority w:val="99"/>
    <w:semiHidden/>
    <w:unhideWhenUsed/>
    <w:rsid w:val="0036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231">
      <w:bodyDiv w:val="1"/>
      <w:marLeft w:val="0"/>
      <w:marRight w:val="0"/>
      <w:marTop w:val="0"/>
      <w:marBottom w:val="0"/>
      <w:divBdr>
        <w:top w:val="none" w:sz="0" w:space="0" w:color="auto"/>
        <w:left w:val="none" w:sz="0" w:space="0" w:color="auto"/>
        <w:bottom w:val="none" w:sz="0" w:space="0" w:color="auto"/>
        <w:right w:val="none" w:sz="0" w:space="0" w:color="auto"/>
      </w:divBdr>
    </w:div>
    <w:div w:id="677848323">
      <w:bodyDiv w:val="1"/>
      <w:marLeft w:val="0"/>
      <w:marRight w:val="0"/>
      <w:marTop w:val="0"/>
      <w:marBottom w:val="0"/>
      <w:divBdr>
        <w:top w:val="none" w:sz="0" w:space="0" w:color="auto"/>
        <w:left w:val="none" w:sz="0" w:space="0" w:color="auto"/>
        <w:bottom w:val="none" w:sz="0" w:space="0" w:color="auto"/>
        <w:right w:val="none" w:sz="0" w:space="0" w:color="auto"/>
      </w:divBdr>
    </w:div>
    <w:div w:id="1258828983">
      <w:bodyDiv w:val="1"/>
      <w:marLeft w:val="0"/>
      <w:marRight w:val="0"/>
      <w:marTop w:val="0"/>
      <w:marBottom w:val="0"/>
      <w:divBdr>
        <w:top w:val="none" w:sz="0" w:space="0" w:color="auto"/>
        <w:left w:val="none" w:sz="0" w:space="0" w:color="auto"/>
        <w:bottom w:val="none" w:sz="0" w:space="0" w:color="auto"/>
        <w:right w:val="none" w:sz="0" w:space="0" w:color="auto"/>
      </w:divBdr>
    </w:div>
    <w:div w:id="1931621972">
      <w:bodyDiv w:val="1"/>
      <w:marLeft w:val="0"/>
      <w:marRight w:val="0"/>
      <w:marTop w:val="0"/>
      <w:marBottom w:val="0"/>
      <w:divBdr>
        <w:top w:val="none" w:sz="0" w:space="0" w:color="auto"/>
        <w:left w:val="none" w:sz="0" w:space="0" w:color="auto"/>
        <w:bottom w:val="none" w:sz="0" w:space="0" w:color="auto"/>
        <w:right w:val="none" w:sz="0" w:space="0" w:color="auto"/>
      </w:divBdr>
      <w:divsChild>
        <w:div w:id="1445416098">
          <w:marLeft w:val="0"/>
          <w:marRight w:val="0"/>
          <w:marTop w:val="0"/>
          <w:marBottom w:val="0"/>
          <w:divBdr>
            <w:top w:val="none" w:sz="0" w:space="0" w:color="auto"/>
            <w:left w:val="none" w:sz="0" w:space="0" w:color="auto"/>
            <w:bottom w:val="none" w:sz="0" w:space="0" w:color="auto"/>
            <w:right w:val="none" w:sz="0" w:space="0" w:color="auto"/>
          </w:divBdr>
          <w:divsChild>
            <w:div w:id="1995405649">
              <w:marLeft w:val="0"/>
              <w:marRight w:val="0"/>
              <w:marTop w:val="100"/>
              <w:marBottom w:val="100"/>
              <w:divBdr>
                <w:top w:val="none" w:sz="0" w:space="0" w:color="auto"/>
                <w:left w:val="none" w:sz="0" w:space="0" w:color="auto"/>
                <w:bottom w:val="none" w:sz="0" w:space="0" w:color="auto"/>
                <w:right w:val="none" w:sz="0" w:space="0" w:color="auto"/>
              </w:divBdr>
              <w:divsChild>
                <w:div w:id="1678926564">
                  <w:marLeft w:val="0"/>
                  <w:marRight w:val="0"/>
                  <w:marTop w:val="0"/>
                  <w:marBottom w:val="0"/>
                  <w:divBdr>
                    <w:top w:val="none" w:sz="0" w:space="0" w:color="auto"/>
                    <w:left w:val="none" w:sz="0" w:space="0" w:color="auto"/>
                    <w:bottom w:val="none" w:sz="0" w:space="0" w:color="auto"/>
                    <w:right w:val="none" w:sz="0" w:space="0" w:color="auto"/>
                  </w:divBdr>
                  <w:divsChild>
                    <w:div w:id="2117752904">
                      <w:marLeft w:val="-225"/>
                      <w:marRight w:val="-225"/>
                      <w:marTop w:val="0"/>
                      <w:marBottom w:val="0"/>
                      <w:divBdr>
                        <w:top w:val="none" w:sz="0" w:space="0" w:color="auto"/>
                        <w:left w:val="none" w:sz="0" w:space="0" w:color="auto"/>
                        <w:bottom w:val="none" w:sz="0" w:space="0" w:color="auto"/>
                        <w:right w:val="none" w:sz="0" w:space="0" w:color="auto"/>
                      </w:divBdr>
                      <w:divsChild>
                        <w:div w:id="1604149505">
                          <w:marLeft w:val="0"/>
                          <w:marRight w:val="0"/>
                          <w:marTop w:val="0"/>
                          <w:marBottom w:val="0"/>
                          <w:divBdr>
                            <w:top w:val="none" w:sz="0" w:space="0" w:color="auto"/>
                            <w:left w:val="none" w:sz="0" w:space="0" w:color="auto"/>
                            <w:bottom w:val="none" w:sz="0" w:space="0" w:color="auto"/>
                            <w:right w:val="none" w:sz="0" w:space="0" w:color="auto"/>
                          </w:divBdr>
                          <w:divsChild>
                            <w:div w:id="498078974">
                              <w:marLeft w:val="0"/>
                              <w:marRight w:val="0"/>
                              <w:marTop w:val="0"/>
                              <w:marBottom w:val="1200"/>
                              <w:divBdr>
                                <w:top w:val="none" w:sz="0" w:space="0" w:color="auto"/>
                                <w:left w:val="none" w:sz="0" w:space="0" w:color="auto"/>
                                <w:bottom w:val="single" w:sz="6" w:space="0" w:color="C5C5C5"/>
                                <w:right w:val="none" w:sz="0" w:space="0" w:color="auto"/>
                              </w:divBdr>
                              <w:divsChild>
                                <w:div w:id="1015498838">
                                  <w:marLeft w:val="0"/>
                                  <w:marRight w:val="0"/>
                                  <w:marTop w:val="0"/>
                                  <w:marBottom w:val="0"/>
                                  <w:divBdr>
                                    <w:top w:val="single" w:sz="6" w:space="0" w:color="C5C5C5"/>
                                    <w:left w:val="none" w:sz="0" w:space="0" w:color="auto"/>
                                    <w:bottom w:val="none" w:sz="0" w:space="0" w:color="auto"/>
                                    <w:right w:val="none" w:sz="0" w:space="0" w:color="auto"/>
                                  </w:divBdr>
                                  <w:divsChild>
                                    <w:div w:id="488903639">
                                      <w:marLeft w:val="0"/>
                                      <w:marRight w:val="0"/>
                                      <w:marTop w:val="0"/>
                                      <w:marBottom w:val="0"/>
                                      <w:divBdr>
                                        <w:top w:val="none" w:sz="0" w:space="0" w:color="auto"/>
                                        <w:left w:val="none" w:sz="0" w:space="0" w:color="auto"/>
                                        <w:bottom w:val="none" w:sz="0" w:space="0" w:color="auto"/>
                                        <w:right w:val="none" w:sz="0" w:space="0" w:color="auto"/>
                                      </w:divBdr>
                                      <w:divsChild>
                                        <w:div w:id="10514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ders@thebreadandbutterprojec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ople@thebreadandbutterproje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Biased Admin</cp:lastModifiedBy>
  <cp:revision>35</cp:revision>
  <dcterms:created xsi:type="dcterms:W3CDTF">2022-10-12T00:56:00Z</dcterms:created>
  <dcterms:modified xsi:type="dcterms:W3CDTF">2022-10-23T23:09:00Z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ME_201642990_3</vt:lpwstr>
  </property>
  <property fmtid="{D5CDD505-2E9C-101B-9397-08002B2CF9AE}" pid="4" name="Custom1">
    <vt:lpwstr>1176128</vt:lpwstr>
  </property>
</Properties>
</file>